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945A" w14:textId="0A448E96" w:rsidR="00745B68" w:rsidRDefault="00D73B88" w:rsidP="00C258CC">
      <w:pPr>
        <w:pStyle w:val="Nessunaspaziatura"/>
        <w:rPr>
          <w:rFonts w:ascii="Arial" w:hAnsi="Arial" w:cs="Arial"/>
          <w:b/>
          <w:bCs/>
          <w:noProof/>
          <w:lang w:eastAsia="it-IT"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20D6CB7" wp14:editId="1661CD70">
            <wp:simplePos x="0" y="0"/>
            <wp:positionH relativeFrom="margin">
              <wp:posOffset>3671512</wp:posOffset>
            </wp:positionH>
            <wp:positionV relativeFrom="margin">
              <wp:posOffset>104140</wp:posOffset>
            </wp:positionV>
            <wp:extent cx="958215" cy="727075"/>
            <wp:effectExtent l="0" t="0" r="0" b="0"/>
            <wp:wrapSquare wrapText="bothSides"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oindipendenti-Logo-trasparent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B68">
        <w:rPr>
          <w:rFonts w:ascii="Arial" w:hAnsi="Arial" w:cs="Arial"/>
          <w:b/>
          <w:bCs/>
          <w:noProof/>
          <w:lang w:eastAsia="it-IT"/>
        </w:rPr>
        <w:t xml:space="preserve">                                     </w:t>
      </w:r>
    </w:p>
    <w:p w14:paraId="2D52179D" w14:textId="77777777" w:rsidR="00745B68" w:rsidRDefault="00745B68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4160B07C" w14:textId="35CF5EB8" w:rsidR="00745B68" w:rsidRDefault="00BF296B" w:rsidP="00C258CC">
      <w:pPr>
        <w:pStyle w:val="Nessunaspaziatura"/>
        <w:rPr>
          <w:rFonts w:ascii="Arial" w:hAnsi="Arial" w:cs="Arial"/>
          <w:b/>
          <w:bCs/>
          <w:lang w:eastAsia="it-IT"/>
        </w:rPr>
      </w:pPr>
      <w:r>
        <w:rPr>
          <w:noProof/>
        </w:rPr>
        <w:drawing>
          <wp:inline distT="0" distB="0" distL="0" distR="0" wp14:anchorId="1C931245" wp14:editId="7E8A82EE">
            <wp:extent cx="1747281" cy="6477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67" cy="6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65B5" w14:textId="77777777" w:rsidR="00745B68" w:rsidRDefault="00745B68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27CD905F" w14:textId="77777777" w:rsidR="00745B68" w:rsidRDefault="00745B68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631F6D65" w14:textId="2457DABF" w:rsidR="004207E9" w:rsidRDefault="004207E9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596F96D8" w14:textId="77777777" w:rsidR="00FF44C3" w:rsidRDefault="00FF44C3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78CA7231" w14:textId="77777777" w:rsidR="004207E9" w:rsidRDefault="004207E9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09C220D9" w14:textId="77777777" w:rsidR="00AA6E77" w:rsidRDefault="00AA6E77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0DA74BF1" w14:textId="77777777" w:rsidR="00AA6E77" w:rsidRDefault="00AA6E77" w:rsidP="00C258CC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14284828" w14:textId="7772E425" w:rsidR="00C258CC" w:rsidRPr="00745B68" w:rsidRDefault="00C258CC" w:rsidP="00C258CC">
      <w:pPr>
        <w:pStyle w:val="Nessunaspaziatura"/>
        <w:rPr>
          <w:rFonts w:ascii="Arial" w:hAnsi="Arial" w:cs="Arial"/>
          <w:b/>
          <w:bCs/>
          <w:lang w:eastAsia="it-IT"/>
        </w:rPr>
      </w:pPr>
      <w:r w:rsidRPr="00745B68">
        <w:rPr>
          <w:rFonts w:ascii="Arial" w:hAnsi="Arial" w:cs="Arial"/>
          <w:b/>
          <w:bCs/>
          <w:lang w:eastAsia="it-IT"/>
        </w:rPr>
        <w:t>Ministro dello Sviluppo Economico</w:t>
      </w:r>
    </w:p>
    <w:p w14:paraId="6864F07C" w14:textId="77777777" w:rsidR="00974D73" w:rsidRPr="00745B68" w:rsidRDefault="00C258CC" w:rsidP="00C258CC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 xml:space="preserve">Ing. Stefano </w:t>
      </w:r>
      <w:r w:rsidR="00C00B7B" w:rsidRPr="00745B68">
        <w:rPr>
          <w:rFonts w:ascii="Arial" w:hAnsi="Arial" w:cs="Arial"/>
          <w:lang w:eastAsia="it-IT"/>
        </w:rPr>
        <w:t>Patuanelli</w:t>
      </w:r>
    </w:p>
    <w:p w14:paraId="036AA99B" w14:textId="77777777" w:rsidR="00C258CC" w:rsidRPr="00745B68" w:rsidRDefault="00C258CC" w:rsidP="00C00B7B">
      <w:pPr>
        <w:pStyle w:val="Nessunaspaziatura"/>
        <w:rPr>
          <w:rFonts w:ascii="Arial" w:hAnsi="Arial" w:cs="Arial"/>
          <w:lang w:eastAsia="it-IT"/>
        </w:rPr>
      </w:pPr>
    </w:p>
    <w:p w14:paraId="4838903B" w14:textId="77777777" w:rsidR="007E78ED" w:rsidRDefault="007E78ED" w:rsidP="00C00B7B">
      <w:pPr>
        <w:pStyle w:val="Nessunaspaziatura"/>
        <w:rPr>
          <w:rFonts w:ascii="Arial" w:hAnsi="Arial" w:cs="Arial"/>
          <w:b/>
          <w:bCs/>
          <w:lang w:eastAsia="it-IT"/>
        </w:rPr>
      </w:pPr>
      <w:r w:rsidRPr="00745B68">
        <w:rPr>
          <w:rFonts w:ascii="Arial" w:hAnsi="Arial" w:cs="Arial"/>
          <w:lang w:eastAsia="it-IT"/>
        </w:rPr>
        <w:t>e p.c</w:t>
      </w:r>
      <w:r w:rsidRPr="00745B68">
        <w:rPr>
          <w:rFonts w:ascii="Arial" w:hAnsi="Arial" w:cs="Arial"/>
          <w:b/>
          <w:bCs/>
          <w:lang w:eastAsia="it-IT"/>
        </w:rPr>
        <w:t xml:space="preserve"> </w:t>
      </w:r>
    </w:p>
    <w:p w14:paraId="0F8D7C66" w14:textId="77777777" w:rsidR="007E78ED" w:rsidRDefault="007E78ED" w:rsidP="00C00B7B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2DF949A5" w14:textId="3D01F7D5" w:rsidR="00C00B7B" w:rsidRPr="00745B68" w:rsidRDefault="00C00B7B" w:rsidP="00C00B7B">
      <w:pPr>
        <w:pStyle w:val="Nessunaspaziatura"/>
        <w:rPr>
          <w:rFonts w:ascii="Arial" w:hAnsi="Arial" w:cs="Arial"/>
          <w:b/>
          <w:bCs/>
          <w:lang w:eastAsia="it-IT"/>
        </w:rPr>
      </w:pPr>
      <w:r w:rsidRPr="00745B68">
        <w:rPr>
          <w:rFonts w:ascii="Arial" w:hAnsi="Arial" w:cs="Arial"/>
          <w:b/>
          <w:bCs/>
          <w:lang w:eastAsia="it-IT"/>
        </w:rPr>
        <w:t xml:space="preserve">Direzione </w:t>
      </w:r>
      <w:r w:rsidR="00C258CC" w:rsidRPr="00745B68">
        <w:rPr>
          <w:rFonts w:ascii="Arial" w:hAnsi="Arial" w:cs="Arial"/>
          <w:b/>
          <w:bCs/>
          <w:lang w:eastAsia="it-IT"/>
        </w:rPr>
        <w:t>G</w:t>
      </w:r>
      <w:r w:rsidRPr="00745B68">
        <w:rPr>
          <w:rFonts w:ascii="Arial" w:hAnsi="Arial" w:cs="Arial"/>
          <w:b/>
          <w:bCs/>
          <w:lang w:eastAsia="it-IT"/>
        </w:rPr>
        <w:t>enerale per l’approvvigionamento, l’efficienza e la competitività energetica</w:t>
      </w:r>
    </w:p>
    <w:p w14:paraId="1F35749F" w14:textId="7DAD01DD" w:rsidR="007E78ED" w:rsidRDefault="00C00B7B" w:rsidP="007E78ED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>Dott.</w:t>
      </w:r>
      <w:r w:rsidR="00F954C3">
        <w:rPr>
          <w:rFonts w:ascii="Arial" w:hAnsi="Arial" w:cs="Arial"/>
          <w:lang w:eastAsia="it-IT"/>
        </w:rPr>
        <w:t>s</w:t>
      </w:r>
      <w:r w:rsidRPr="00745B68">
        <w:rPr>
          <w:rFonts w:ascii="Arial" w:hAnsi="Arial" w:cs="Arial"/>
          <w:lang w:eastAsia="it-IT"/>
        </w:rPr>
        <w:t xml:space="preserve">sa Rosaria Fausta Romano </w:t>
      </w:r>
    </w:p>
    <w:p w14:paraId="56F382E4" w14:textId="77777777" w:rsidR="008428B6" w:rsidRDefault="008428B6" w:rsidP="008428B6">
      <w:pPr>
        <w:pStyle w:val="Nessunaspaziatura"/>
        <w:rPr>
          <w:rFonts w:ascii="Arial" w:hAnsi="Arial" w:cs="Arial"/>
          <w:b/>
          <w:bCs/>
          <w:lang w:eastAsia="it-IT"/>
        </w:rPr>
      </w:pPr>
    </w:p>
    <w:p w14:paraId="00EE5ECE" w14:textId="7B967AD7" w:rsidR="008428B6" w:rsidRPr="008428B6" w:rsidRDefault="008428B6" w:rsidP="008428B6">
      <w:pPr>
        <w:pStyle w:val="Nessunaspaziatura"/>
        <w:rPr>
          <w:rFonts w:ascii="Arial" w:hAnsi="Arial" w:cs="Arial"/>
          <w:b/>
          <w:bCs/>
          <w:lang w:eastAsia="it-IT"/>
        </w:rPr>
      </w:pPr>
      <w:r w:rsidRPr="008428B6">
        <w:rPr>
          <w:rFonts w:ascii="Arial" w:hAnsi="Arial" w:cs="Arial"/>
          <w:b/>
          <w:bCs/>
          <w:lang w:eastAsia="it-IT"/>
        </w:rPr>
        <w:t>Direzione Generale per le infrastrutture e la sicurezza dei sistemi energetici e geominerari</w:t>
      </w:r>
    </w:p>
    <w:p w14:paraId="26E9C2F3" w14:textId="283A8B5C" w:rsidR="008428B6" w:rsidRPr="008428B6" w:rsidRDefault="008428B6" w:rsidP="008428B6">
      <w:pPr>
        <w:pStyle w:val="Nessunaspaziatura"/>
        <w:rPr>
          <w:rFonts w:ascii="Arial" w:hAnsi="Arial" w:cs="Arial"/>
          <w:lang w:eastAsia="it-IT"/>
        </w:rPr>
      </w:pPr>
      <w:r w:rsidRPr="008428B6">
        <w:rPr>
          <w:rFonts w:ascii="Arial" w:hAnsi="Arial" w:cs="Arial"/>
          <w:lang w:eastAsia="it-IT"/>
        </w:rPr>
        <w:t xml:space="preserve">Ing. </w:t>
      </w:r>
      <w:r>
        <w:rPr>
          <w:rFonts w:ascii="Arial" w:hAnsi="Arial" w:cs="Arial"/>
          <w:lang w:eastAsia="it-IT"/>
        </w:rPr>
        <w:t>Gilberto Dialuce</w:t>
      </w:r>
    </w:p>
    <w:p w14:paraId="68395C4A" w14:textId="77777777" w:rsidR="008428B6" w:rsidRDefault="008428B6" w:rsidP="007E78ED">
      <w:pPr>
        <w:pStyle w:val="Nessunaspaziatura"/>
        <w:rPr>
          <w:rFonts w:ascii="Arial" w:hAnsi="Arial" w:cs="Arial"/>
          <w:lang w:eastAsia="it-IT"/>
        </w:rPr>
      </w:pPr>
    </w:p>
    <w:p w14:paraId="4B566040" w14:textId="69010C14" w:rsidR="00FF44C3" w:rsidRPr="00745B68" w:rsidRDefault="00FF44C3" w:rsidP="007E78ED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 xml:space="preserve">Presidente Unione </w:t>
      </w:r>
      <w:proofErr w:type="gramStart"/>
      <w:r w:rsidRPr="00745B68">
        <w:rPr>
          <w:rFonts w:ascii="Arial" w:hAnsi="Arial" w:cs="Arial"/>
          <w:lang w:eastAsia="it-IT"/>
        </w:rPr>
        <w:t>Petrolifera  Ing.</w:t>
      </w:r>
      <w:proofErr w:type="gramEnd"/>
      <w:r w:rsidRPr="00745B68">
        <w:rPr>
          <w:rFonts w:ascii="Arial" w:hAnsi="Arial" w:cs="Arial"/>
          <w:lang w:eastAsia="it-IT"/>
        </w:rPr>
        <w:t xml:space="preserve"> Claudio Spinaci </w:t>
      </w:r>
    </w:p>
    <w:p w14:paraId="7501DFC3" w14:textId="77777777" w:rsidR="00FF44C3" w:rsidRDefault="00FF44C3" w:rsidP="00FF44C3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>Presidente Assopetroli Dott. Andrea Rossetti</w:t>
      </w:r>
    </w:p>
    <w:p w14:paraId="662920C7" w14:textId="77777777" w:rsidR="00C258CC" w:rsidRPr="00745B68" w:rsidRDefault="00974D73" w:rsidP="00C258CC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>Presidente Faib D</w:t>
      </w:r>
      <w:r w:rsidR="00C258CC" w:rsidRPr="00745B68">
        <w:rPr>
          <w:rFonts w:ascii="Arial" w:hAnsi="Arial" w:cs="Arial"/>
          <w:lang w:eastAsia="it-IT"/>
        </w:rPr>
        <w:t>ott.</w:t>
      </w:r>
      <w:r w:rsidRPr="00745B68">
        <w:rPr>
          <w:rFonts w:ascii="Arial" w:hAnsi="Arial" w:cs="Arial"/>
          <w:lang w:eastAsia="it-IT"/>
        </w:rPr>
        <w:t xml:space="preserve"> Martino Landi </w:t>
      </w:r>
    </w:p>
    <w:p w14:paraId="52DB5280" w14:textId="77777777" w:rsidR="00C258CC" w:rsidRPr="00745B68" w:rsidRDefault="00974D73" w:rsidP="00C258CC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>Presidente Fegica D</w:t>
      </w:r>
      <w:r w:rsidR="00C258CC" w:rsidRPr="00745B68">
        <w:rPr>
          <w:rFonts w:ascii="Arial" w:hAnsi="Arial" w:cs="Arial"/>
          <w:lang w:eastAsia="it-IT"/>
        </w:rPr>
        <w:t xml:space="preserve">ott. </w:t>
      </w:r>
      <w:r w:rsidRPr="00745B68">
        <w:rPr>
          <w:rFonts w:ascii="Arial" w:hAnsi="Arial" w:cs="Arial"/>
          <w:lang w:eastAsia="it-IT"/>
        </w:rPr>
        <w:t xml:space="preserve"> Roberto Di Vincenzo </w:t>
      </w:r>
    </w:p>
    <w:p w14:paraId="42F8DB08" w14:textId="4A957DF4" w:rsidR="00C258CC" w:rsidRPr="00745B68" w:rsidRDefault="00974D73" w:rsidP="00C258CC">
      <w:pPr>
        <w:pStyle w:val="Nessunaspaziatura"/>
        <w:rPr>
          <w:rFonts w:ascii="Arial" w:hAnsi="Arial" w:cs="Arial"/>
          <w:lang w:eastAsia="it-IT"/>
        </w:rPr>
      </w:pPr>
      <w:r w:rsidRPr="00745B68">
        <w:rPr>
          <w:rFonts w:ascii="Arial" w:hAnsi="Arial" w:cs="Arial"/>
          <w:lang w:eastAsia="it-IT"/>
        </w:rPr>
        <w:t>Presidente Figisc D</w:t>
      </w:r>
      <w:r w:rsidR="00C258CC" w:rsidRPr="00745B68">
        <w:rPr>
          <w:rFonts w:ascii="Arial" w:hAnsi="Arial" w:cs="Arial"/>
          <w:lang w:eastAsia="it-IT"/>
        </w:rPr>
        <w:t>ott.</w:t>
      </w:r>
      <w:r w:rsidRPr="00745B68">
        <w:rPr>
          <w:rFonts w:ascii="Arial" w:hAnsi="Arial" w:cs="Arial"/>
          <w:lang w:eastAsia="it-IT"/>
        </w:rPr>
        <w:t xml:space="preserve"> Bruno Bearz</w:t>
      </w:r>
    </w:p>
    <w:p w14:paraId="1B1A87D6" w14:textId="77777777" w:rsidR="00177129" w:rsidRPr="00177129" w:rsidRDefault="00177129" w:rsidP="00C258CC">
      <w:pPr>
        <w:pStyle w:val="Nessunaspaziatura"/>
        <w:rPr>
          <w:rFonts w:ascii="Arial" w:hAnsi="Arial" w:cs="Arial"/>
          <w:lang w:eastAsia="it-IT"/>
        </w:rPr>
      </w:pPr>
    </w:p>
    <w:p w14:paraId="79A6A6D1" w14:textId="1A13EC7E" w:rsidR="00974D73" w:rsidRPr="00745B68" w:rsidRDefault="00C258CC" w:rsidP="00C258CC">
      <w:pPr>
        <w:pStyle w:val="Nessunaspaziatura"/>
        <w:rPr>
          <w:rFonts w:ascii="Arial" w:hAnsi="Arial" w:cs="Arial"/>
          <w:b/>
          <w:bCs/>
          <w:u w:val="single"/>
          <w:lang w:eastAsia="it-IT"/>
        </w:rPr>
      </w:pPr>
      <w:r w:rsidRPr="00745B68">
        <w:rPr>
          <w:rFonts w:ascii="Arial" w:hAnsi="Arial" w:cs="Arial"/>
          <w:b/>
          <w:bCs/>
          <w:u w:val="single"/>
          <w:lang w:eastAsia="it-IT"/>
        </w:rPr>
        <w:t>(via Pec-Legalmail)</w:t>
      </w:r>
    </w:p>
    <w:p w14:paraId="095A9F88" w14:textId="77777777" w:rsidR="00974D73" w:rsidRPr="00745B68" w:rsidRDefault="00974D73" w:rsidP="00BE3654">
      <w:pPr>
        <w:jc w:val="both"/>
        <w:rPr>
          <w:rFonts w:ascii="Arial" w:hAnsi="Arial" w:cs="Arial"/>
          <w:lang w:eastAsia="it-IT"/>
        </w:rPr>
      </w:pPr>
    </w:p>
    <w:p w14:paraId="74A6E4C4" w14:textId="2F09CC00" w:rsidR="00C258CC" w:rsidRDefault="00C258CC" w:rsidP="00BE3654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5771A3">
        <w:rPr>
          <w:rFonts w:ascii="Arial" w:hAnsi="Arial" w:cs="Arial"/>
          <w:lang w:eastAsia="it-IT"/>
        </w:rPr>
        <w:t xml:space="preserve">               20</w:t>
      </w:r>
      <w:r w:rsidRPr="00865045">
        <w:rPr>
          <w:rFonts w:ascii="Arial" w:hAnsi="Arial" w:cs="Arial"/>
          <w:color w:val="FF0000"/>
          <w:lang w:eastAsia="it-IT"/>
        </w:rPr>
        <w:t xml:space="preserve"> </w:t>
      </w:r>
      <w:proofErr w:type="gramStart"/>
      <w:r w:rsidRPr="00745B68">
        <w:rPr>
          <w:rFonts w:ascii="Arial" w:hAnsi="Arial" w:cs="Arial"/>
          <w:lang w:eastAsia="it-IT"/>
        </w:rPr>
        <w:t>Aprile</w:t>
      </w:r>
      <w:proofErr w:type="gramEnd"/>
      <w:r w:rsidRPr="00745B68">
        <w:rPr>
          <w:rFonts w:ascii="Arial" w:hAnsi="Arial" w:cs="Arial"/>
          <w:lang w:eastAsia="it-IT"/>
        </w:rPr>
        <w:t xml:space="preserve"> 2020</w:t>
      </w:r>
    </w:p>
    <w:p w14:paraId="0EB9274B" w14:textId="77777777" w:rsidR="004207E9" w:rsidRPr="00745B68" w:rsidRDefault="004207E9" w:rsidP="00BE3654">
      <w:pPr>
        <w:jc w:val="both"/>
        <w:rPr>
          <w:rFonts w:ascii="Arial" w:hAnsi="Arial" w:cs="Arial"/>
          <w:lang w:eastAsia="it-IT"/>
        </w:rPr>
      </w:pPr>
    </w:p>
    <w:p w14:paraId="2D230CAA" w14:textId="77777777" w:rsidR="00974D73" w:rsidRPr="004207E9" w:rsidRDefault="00974D73" w:rsidP="00745B68">
      <w:pPr>
        <w:pStyle w:val="Nessunaspaziatura"/>
        <w:jc w:val="both"/>
        <w:rPr>
          <w:rFonts w:ascii="Arial" w:hAnsi="Arial" w:cs="Arial"/>
          <w:b/>
          <w:bCs/>
          <w:lang w:eastAsia="it-IT"/>
        </w:rPr>
      </w:pPr>
      <w:r w:rsidRPr="004207E9">
        <w:rPr>
          <w:rFonts w:ascii="Arial" w:hAnsi="Arial" w:cs="Arial"/>
          <w:b/>
          <w:bCs/>
          <w:lang w:eastAsia="it-IT"/>
        </w:rPr>
        <w:t>Oggetto: Considerazioni sull’emergenza C</w:t>
      </w:r>
      <w:r w:rsidR="00C258CC" w:rsidRPr="004207E9">
        <w:rPr>
          <w:rFonts w:ascii="Arial" w:hAnsi="Arial" w:cs="Arial"/>
          <w:b/>
          <w:bCs/>
          <w:lang w:eastAsia="it-IT"/>
        </w:rPr>
        <w:t>ovid19</w:t>
      </w:r>
    </w:p>
    <w:p w14:paraId="34A9A5A2" w14:textId="77777777" w:rsidR="00974D73" w:rsidRPr="00745B68" w:rsidRDefault="00974D73" w:rsidP="00745B68">
      <w:pPr>
        <w:pStyle w:val="Nessunaspaziatura"/>
        <w:jc w:val="both"/>
        <w:rPr>
          <w:rFonts w:ascii="Arial" w:hAnsi="Arial" w:cs="Arial"/>
          <w:lang w:eastAsia="it-IT"/>
        </w:rPr>
      </w:pPr>
    </w:p>
    <w:p w14:paraId="50B87C75" w14:textId="77777777" w:rsidR="004207E9" w:rsidRDefault="004207E9" w:rsidP="00745B68">
      <w:pPr>
        <w:pStyle w:val="Nessunaspaziatura"/>
        <w:jc w:val="both"/>
        <w:rPr>
          <w:rFonts w:ascii="Arial" w:hAnsi="Arial" w:cs="Arial"/>
          <w:lang w:eastAsia="it-IT"/>
        </w:rPr>
      </w:pPr>
    </w:p>
    <w:p w14:paraId="7E0118C9" w14:textId="3C66DB01" w:rsidR="00273A38" w:rsidRDefault="00273A38" w:rsidP="00745B68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Gentile </w:t>
      </w:r>
      <w:r w:rsidRPr="00444C5C">
        <w:rPr>
          <w:rFonts w:ascii="Arial" w:hAnsi="Arial" w:cs="Arial"/>
          <w:lang w:eastAsia="it-IT"/>
        </w:rPr>
        <w:t>Ministro,</w:t>
      </w:r>
    </w:p>
    <w:p w14:paraId="06F30BC4" w14:textId="77777777" w:rsidR="00273A38" w:rsidRDefault="00273A38" w:rsidP="00745B68">
      <w:pPr>
        <w:pStyle w:val="Nessunaspaziatura"/>
        <w:jc w:val="both"/>
        <w:rPr>
          <w:rFonts w:ascii="Arial" w:hAnsi="Arial" w:cs="Arial"/>
          <w:lang w:eastAsia="it-IT"/>
        </w:rPr>
      </w:pPr>
    </w:p>
    <w:p w14:paraId="6B440374" w14:textId="7285C8DD" w:rsidR="00220422" w:rsidRPr="00444C5C" w:rsidRDefault="00273A38" w:rsidP="00745B68">
      <w:pPr>
        <w:pStyle w:val="Nessunaspaziatura"/>
        <w:jc w:val="both"/>
        <w:rPr>
          <w:rFonts w:ascii="Arial" w:hAnsi="Arial" w:cs="Arial"/>
          <w:color w:val="0070C0"/>
          <w:lang w:eastAsia="it-IT"/>
        </w:rPr>
      </w:pPr>
      <w:r>
        <w:rPr>
          <w:rFonts w:ascii="Arial" w:hAnsi="Arial" w:cs="Arial"/>
          <w:lang w:eastAsia="it-IT"/>
        </w:rPr>
        <w:t>i</w:t>
      </w:r>
      <w:r w:rsidR="00974D73" w:rsidRPr="00745B68">
        <w:rPr>
          <w:rFonts w:ascii="Arial" w:hAnsi="Arial" w:cs="Arial"/>
          <w:lang w:eastAsia="it-IT"/>
        </w:rPr>
        <w:t xml:space="preserve"> Presidenti </w:t>
      </w:r>
      <w:r w:rsidR="00745B68" w:rsidRPr="00745B68">
        <w:rPr>
          <w:rFonts w:ascii="Arial" w:hAnsi="Arial" w:cs="Arial"/>
          <w:lang w:eastAsia="it-IT"/>
        </w:rPr>
        <w:t>Prof</w:t>
      </w:r>
      <w:r>
        <w:rPr>
          <w:rFonts w:ascii="Arial" w:hAnsi="Arial" w:cs="Arial"/>
          <w:lang w:eastAsia="it-IT"/>
        </w:rPr>
        <w:t>.</w:t>
      </w:r>
      <w:r w:rsidR="00745B68" w:rsidRPr="00745B68">
        <w:rPr>
          <w:rFonts w:ascii="Arial" w:hAnsi="Arial" w:cs="Arial"/>
          <w:lang w:eastAsia="it-IT"/>
        </w:rPr>
        <w:t xml:space="preserve"> Lucio Laureti </w:t>
      </w:r>
      <w:proofErr w:type="gramStart"/>
      <w:r w:rsidR="00745B68" w:rsidRPr="00745B68">
        <w:rPr>
          <w:rFonts w:ascii="Arial" w:hAnsi="Arial" w:cs="Arial"/>
          <w:lang w:eastAsia="it-IT"/>
        </w:rPr>
        <w:t>dell’ Associazione</w:t>
      </w:r>
      <w:proofErr w:type="gramEnd"/>
      <w:r w:rsidR="00745B68" w:rsidRPr="00745B68">
        <w:rPr>
          <w:rFonts w:ascii="Arial" w:hAnsi="Arial" w:cs="Arial"/>
          <w:lang w:eastAsia="it-IT"/>
        </w:rPr>
        <w:t xml:space="preserve"> Assorem</w:t>
      </w:r>
      <w:r>
        <w:rPr>
          <w:rFonts w:ascii="Arial" w:hAnsi="Arial" w:cs="Arial"/>
          <w:lang w:eastAsia="it-IT"/>
        </w:rPr>
        <w:t>-</w:t>
      </w:r>
      <w:r w:rsidR="00745B68" w:rsidRPr="00745B68">
        <w:rPr>
          <w:rFonts w:ascii="Arial" w:hAnsi="Arial" w:cs="Arial"/>
          <w:lang w:eastAsia="it-IT"/>
        </w:rPr>
        <w:t xml:space="preserve">Confesercenti e </w:t>
      </w:r>
      <w:r w:rsidR="00974D73" w:rsidRPr="00745B68">
        <w:rPr>
          <w:rFonts w:ascii="Arial" w:hAnsi="Arial" w:cs="Arial"/>
          <w:lang w:eastAsia="it-IT"/>
        </w:rPr>
        <w:t>Ing.</w:t>
      </w:r>
      <w:r w:rsidR="00745B68" w:rsidRPr="00745B68">
        <w:rPr>
          <w:rFonts w:ascii="Arial" w:hAnsi="Arial" w:cs="Arial"/>
          <w:lang w:eastAsia="it-IT"/>
        </w:rPr>
        <w:t xml:space="preserve"> </w:t>
      </w:r>
      <w:r w:rsidR="00974D73" w:rsidRPr="00745B68">
        <w:rPr>
          <w:rFonts w:ascii="Arial" w:hAnsi="Arial" w:cs="Arial"/>
          <w:lang w:eastAsia="it-IT"/>
        </w:rPr>
        <w:t>Alessandro Proietti dell’Associazione</w:t>
      </w:r>
      <w:r w:rsidR="00865045">
        <w:rPr>
          <w:rFonts w:ascii="Arial" w:hAnsi="Arial" w:cs="Arial"/>
          <w:lang w:eastAsia="it-IT"/>
        </w:rPr>
        <w:t xml:space="preserve"> </w:t>
      </w:r>
      <w:r w:rsidR="00974D73" w:rsidRPr="00745B68">
        <w:rPr>
          <w:rFonts w:ascii="Arial" w:hAnsi="Arial" w:cs="Arial"/>
          <w:lang w:eastAsia="it-IT"/>
        </w:rPr>
        <w:t xml:space="preserve">Assoindipendenti </w:t>
      </w:r>
      <w:r w:rsidR="00526848" w:rsidRPr="00745B68">
        <w:rPr>
          <w:rFonts w:ascii="Arial" w:hAnsi="Arial" w:cs="Arial"/>
          <w:lang w:eastAsia="it-IT"/>
        </w:rPr>
        <w:t xml:space="preserve">in rappresentanza di </w:t>
      </w:r>
      <w:r w:rsidR="00974D73" w:rsidRPr="00745B68">
        <w:rPr>
          <w:rFonts w:ascii="Arial" w:hAnsi="Arial" w:cs="Arial"/>
          <w:lang w:eastAsia="it-IT"/>
        </w:rPr>
        <w:t xml:space="preserve">imprenditori </w:t>
      </w:r>
      <w:r w:rsidR="002A4382">
        <w:rPr>
          <w:rFonts w:ascii="Arial" w:hAnsi="Arial" w:cs="Arial"/>
          <w:lang w:eastAsia="it-IT"/>
        </w:rPr>
        <w:t xml:space="preserve">titolari </w:t>
      </w:r>
      <w:r w:rsidR="00250150">
        <w:rPr>
          <w:rFonts w:ascii="Arial" w:hAnsi="Arial" w:cs="Arial"/>
          <w:lang w:eastAsia="it-IT"/>
        </w:rPr>
        <w:t xml:space="preserve">di reti di impianti </w:t>
      </w:r>
      <w:r w:rsidR="00974D73" w:rsidRPr="00745B68">
        <w:rPr>
          <w:rFonts w:ascii="Arial" w:hAnsi="Arial" w:cs="Arial"/>
          <w:lang w:eastAsia="it-IT"/>
        </w:rPr>
        <w:t>d</w:t>
      </w:r>
      <w:r w:rsidR="00250150">
        <w:rPr>
          <w:rFonts w:ascii="Arial" w:hAnsi="Arial" w:cs="Arial"/>
          <w:lang w:eastAsia="it-IT"/>
        </w:rPr>
        <w:t xml:space="preserve">i </w:t>
      </w:r>
      <w:r w:rsidR="004207E9">
        <w:rPr>
          <w:rFonts w:ascii="Arial" w:hAnsi="Arial" w:cs="Arial"/>
          <w:lang w:eastAsia="it-IT"/>
        </w:rPr>
        <w:t xml:space="preserve">distribuzione </w:t>
      </w:r>
      <w:r w:rsidR="00974D73" w:rsidRPr="00745B68">
        <w:rPr>
          <w:rFonts w:ascii="Arial" w:hAnsi="Arial" w:cs="Arial"/>
          <w:lang w:eastAsia="it-IT"/>
        </w:rPr>
        <w:t>carburanti,</w:t>
      </w:r>
      <w:r w:rsidR="00526848" w:rsidRPr="00745B68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in linea di principio, </w:t>
      </w:r>
      <w:r w:rsidR="00526848" w:rsidRPr="00745B68">
        <w:rPr>
          <w:rFonts w:ascii="Arial" w:hAnsi="Arial" w:cs="Arial"/>
          <w:lang w:eastAsia="it-IT"/>
        </w:rPr>
        <w:t>apprezzano le posizioni e</w:t>
      </w:r>
      <w:r>
        <w:rPr>
          <w:rFonts w:ascii="Arial" w:hAnsi="Arial" w:cs="Arial"/>
          <w:lang w:eastAsia="it-IT"/>
        </w:rPr>
        <w:t xml:space="preserve"> le</w:t>
      </w:r>
      <w:r w:rsidR="00526848" w:rsidRPr="00745B68">
        <w:rPr>
          <w:rFonts w:ascii="Arial" w:hAnsi="Arial" w:cs="Arial"/>
          <w:lang w:eastAsia="it-IT"/>
        </w:rPr>
        <w:t xml:space="preserve"> iniziative finora assunte dal Governo </w:t>
      </w:r>
      <w:r w:rsidR="00220422" w:rsidRPr="00745B68">
        <w:rPr>
          <w:rFonts w:ascii="Arial" w:hAnsi="Arial" w:cs="Arial"/>
          <w:lang w:eastAsia="it-IT"/>
        </w:rPr>
        <w:t xml:space="preserve">in un contesto di </w:t>
      </w:r>
      <w:r>
        <w:rPr>
          <w:rFonts w:ascii="Arial" w:hAnsi="Arial" w:cs="Arial"/>
          <w:lang w:eastAsia="it-IT"/>
        </w:rPr>
        <w:t xml:space="preserve">innegabile </w:t>
      </w:r>
      <w:r w:rsidR="00220422" w:rsidRPr="00745B68">
        <w:rPr>
          <w:rFonts w:ascii="Arial" w:hAnsi="Arial" w:cs="Arial"/>
          <w:lang w:eastAsia="it-IT"/>
        </w:rPr>
        <w:t>assoluta ed imprevedibile</w:t>
      </w:r>
      <w:r w:rsidR="00526848" w:rsidRPr="00745B68">
        <w:rPr>
          <w:rFonts w:ascii="Arial" w:hAnsi="Arial" w:cs="Arial"/>
          <w:lang w:eastAsia="it-IT"/>
        </w:rPr>
        <w:t xml:space="preserve"> emergenza Covid19</w:t>
      </w:r>
      <w:r w:rsidR="00220422" w:rsidRPr="00745B68">
        <w:rPr>
          <w:rFonts w:ascii="Arial" w:hAnsi="Arial" w:cs="Arial"/>
          <w:lang w:eastAsia="it-IT"/>
        </w:rPr>
        <w:t xml:space="preserve">. </w:t>
      </w:r>
      <w:r w:rsidR="00220422" w:rsidRPr="00450478">
        <w:rPr>
          <w:rFonts w:ascii="Arial" w:hAnsi="Arial" w:cs="Arial"/>
          <w:lang w:eastAsia="it-IT"/>
        </w:rPr>
        <w:t xml:space="preserve">Al contrario, in un momento </w:t>
      </w:r>
      <w:r w:rsidR="006C3697" w:rsidRPr="00450478">
        <w:rPr>
          <w:rFonts w:ascii="Arial" w:hAnsi="Arial" w:cs="Arial"/>
          <w:lang w:eastAsia="it-IT"/>
        </w:rPr>
        <w:t xml:space="preserve">in cui l’aggregazione delle risorse disponibili e soprattutto quelle intellettuali appare fondamentale per uscire dalla crisi </w:t>
      </w:r>
      <w:r w:rsidR="00250150">
        <w:rPr>
          <w:rFonts w:ascii="Arial" w:hAnsi="Arial" w:cs="Arial"/>
          <w:lang w:eastAsia="it-IT"/>
        </w:rPr>
        <w:t xml:space="preserve">esprimono </w:t>
      </w:r>
      <w:r w:rsidR="006C3697" w:rsidRPr="00450478">
        <w:rPr>
          <w:rFonts w:ascii="Arial" w:hAnsi="Arial" w:cs="Arial"/>
          <w:lang w:eastAsia="it-IT"/>
        </w:rPr>
        <w:t xml:space="preserve">il </w:t>
      </w:r>
      <w:r w:rsidR="00250150">
        <w:rPr>
          <w:rFonts w:ascii="Arial" w:hAnsi="Arial" w:cs="Arial"/>
          <w:lang w:eastAsia="it-IT"/>
        </w:rPr>
        <w:t xml:space="preserve">loro </w:t>
      </w:r>
      <w:r w:rsidR="006C3697" w:rsidRPr="00450478">
        <w:rPr>
          <w:rFonts w:ascii="Arial" w:hAnsi="Arial" w:cs="Arial"/>
          <w:lang w:eastAsia="it-IT"/>
        </w:rPr>
        <w:t xml:space="preserve">disappunto </w:t>
      </w:r>
      <w:r w:rsidR="00220422" w:rsidRPr="00450478">
        <w:rPr>
          <w:rFonts w:ascii="Arial" w:hAnsi="Arial" w:cs="Arial"/>
          <w:lang w:eastAsia="it-IT"/>
        </w:rPr>
        <w:t xml:space="preserve">nei confronti di coloro che </w:t>
      </w:r>
      <w:r w:rsidR="00745B68" w:rsidRPr="00450478">
        <w:rPr>
          <w:rFonts w:ascii="Arial" w:hAnsi="Arial" w:cs="Arial"/>
          <w:lang w:eastAsia="it-IT"/>
        </w:rPr>
        <w:t>le contestano</w:t>
      </w:r>
      <w:r w:rsidR="006C3697" w:rsidRPr="00450478">
        <w:rPr>
          <w:rFonts w:ascii="Arial" w:hAnsi="Arial" w:cs="Arial"/>
          <w:lang w:eastAsia="it-IT"/>
        </w:rPr>
        <w:t xml:space="preserve">. </w:t>
      </w:r>
    </w:p>
    <w:p w14:paraId="2B455D8C" w14:textId="77777777" w:rsidR="006C3697" w:rsidRPr="00444C5C" w:rsidRDefault="006C3697" w:rsidP="00745B68">
      <w:pPr>
        <w:pStyle w:val="Nessunaspaziatura"/>
        <w:jc w:val="both"/>
        <w:rPr>
          <w:rFonts w:ascii="Arial" w:hAnsi="Arial" w:cs="Arial"/>
          <w:color w:val="0070C0"/>
          <w:lang w:eastAsia="it-IT"/>
        </w:rPr>
      </w:pPr>
    </w:p>
    <w:p w14:paraId="1F22869F" w14:textId="785824D9" w:rsidR="00543B6D" w:rsidRDefault="006C3697" w:rsidP="00745B68">
      <w:pPr>
        <w:pStyle w:val="Nessunaspaziatura"/>
        <w:jc w:val="both"/>
        <w:rPr>
          <w:rFonts w:ascii="Arial" w:hAnsi="Arial" w:cs="Arial"/>
        </w:rPr>
      </w:pPr>
      <w:r w:rsidRPr="00745B68">
        <w:rPr>
          <w:rFonts w:ascii="Arial" w:hAnsi="Arial" w:cs="Arial"/>
        </w:rPr>
        <w:t xml:space="preserve">Nella convinzione che la crisi sanitaria sarà riportata sotto controllo nel giro di poche settimane </w:t>
      </w:r>
      <w:r w:rsidR="00654614" w:rsidRPr="00745B68">
        <w:rPr>
          <w:rFonts w:ascii="Arial" w:hAnsi="Arial" w:cs="Arial"/>
        </w:rPr>
        <w:t>e che il Governo</w:t>
      </w:r>
      <w:r w:rsidR="007F0D14">
        <w:rPr>
          <w:rFonts w:ascii="Arial" w:hAnsi="Arial" w:cs="Arial"/>
        </w:rPr>
        <w:t xml:space="preserve">, nei tempi appropriati, </w:t>
      </w:r>
      <w:r w:rsidR="00654614" w:rsidRPr="00745B68">
        <w:rPr>
          <w:rFonts w:ascii="Arial" w:hAnsi="Arial" w:cs="Arial"/>
        </w:rPr>
        <w:t xml:space="preserve">sarà in grado di gestire l’emergenza economica e finanziaria che ne è derivata </w:t>
      </w:r>
      <w:r w:rsidR="00974D73" w:rsidRPr="00745B68">
        <w:rPr>
          <w:rFonts w:ascii="Arial" w:hAnsi="Arial" w:cs="Arial"/>
        </w:rPr>
        <w:t xml:space="preserve">per </w:t>
      </w:r>
      <w:r w:rsidR="00543B6D">
        <w:rPr>
          <w:rFonts w:ascii="Arial" w:hAnsi="Arial" w:cs="Arial"/>
        </w:rPr>
        <w:t>tutelare al meglio le aziende e l’occupazione</w:t>
      </w:r>
      <w:r w:rsidR="009A1BAC">
        <w:rPr>
          <w:rFonts w:ascii="Arial" w:hAnsi="Arial" w:cs="Arial"/>
        </w:rPr>
        <w:t>,</w:t>
      </w:r>
      <w:r w:rsidR="00543B6D">
        <w:rPr>
          <w:rFonts w:ascii="Arial" w:hAnsi="Arial" w:cs="Arial"/>
        </w:rPr>
        <w:t xml:space="preserve"> </w:t>
      </w:r>
      <w:r w:rsidR="00654614" w:rsidRPr="00745B68">
        <w:rPr>
          <w:rFonts w:ascii="Arial" w:hAnsi="Arial" w:cs="Arial"/>
        </w:rPr>
        <w:t xml:space="preserve">l’attenzione delle </w:t>
      </w:r>
      <w:r w:rsidR="009A1BAC">
        <w:rPr>
          <w:rFonts w:ascii="Arial" w:hAnsi="Arial" w:cs="Arial"/>
        </w:rPr>
        <w:t xml:space="preserve">nostre </w:t>
      </w:r>
      <w:r w:rsidR="00654614" w:rsidRPr="00745B68">
        <w:rPr>
          <w:rFonts w:ascii="Arial" w:hAnsi="Arial" w:cs="Arial"/>
        </w:rPr>
        <w:t>Associazioni è rivolta al futuro</w:t>
      </w:r>
      <w:r w:rsidR="009A1BAC">
        <w:rPr>
          <w:rFonts w:ascii="Arial" w:hAnsi="Arial" w:cs="Arial"/>
        </w:rPr>
        <w:t xml:space="preserve"> </w:t>
      </w:r>
      <w:r w:rsidR="00654614" w:rsidRPr="00745B68">
        <w:rPr>
          <w:rFonts w:ascii="Arial" w:hAnsi="Arial" w:cs="Arial"/>
        </w:rPr>
        <w:t>di</w:t>
      </w:r>
      <w:r w:rsidR="00974D73" w:rsidRPr="00745B68">
        <w:rPr>
          <w:rFonts w:ascii="Arial" w:hAnsi="Arial" w:cs="Arial"/>
        </w:rPr>
        <w:t xml:space="preserve"> medio e lungo periodo </w:t>
      </w:r>
      <w:r w:rsidR="009A1BAC">
        <w:rPr>
          <w:rFonts w:ascii="Arial" w:hAnsi="Arial" w:cs="Arial"/>
        </w:rPr>
        <w:t>quando</w:t>
      </w:r>
      <w:r w:rsidR="00734277" w:rsidRPr="00745B68">
        <w:rPr>
          <w:rFonts w:ascii="Arial" w:hAnsi="Arial" w:cs="Arial"/>
        </w:rPr>
        <w:t xml:space="preserve"> il Paese d</w:t>
      </w:r>
      <w:r w:rsidR="009A1BAC">
        <w:rPr>
          <w:rFonts w:ascii="Arial" w:hAnsi="Arial" w:cs="Arial"/>
        </w:rPr>
        <w:t>ovrà</w:t>
      </w:r>
      <w:r w:rsidR="00734277" w:rsidRPr="00745B68">
        <w:rPr>
          <w:rFonts w:ascii="Arial" w:hAnsi="Arial" w:cs="Arial"/>
        </w:rPr>
        <w:t xml:space="preserve"> essere indirizzato  </w:t>
      </w:r>
      <w:r w:rsidR="00974D73" w:rsidRPr="00745B68">
        <w:rPr>
          <w:rFonts w:ascii="Arial" w:hAnsi="Arial" w:cs="Arial"/>
        </w:rPr>
        <w:t xml:space="preserve"> verso una crescita, un livello di occupazione, un livello di debito pubblico e competitività internazionale miglior</w:t>
      </w:r>
      <w:r w:rsidR="009A1BAC">
        <w:rPr>
          <w:rFonts w:ascii="Arial" w:hAnsi="Arial" w:cs="Arial"/>
        </w:rPr>
        <w:t>i</w:t>
      </w:r>
      <w:r w:rsidR="00974D73" w:rsidRPr="00745B68">
        <w:rPr>
          <w:rFonts w:ascii="Arial" w:hAnsi="Arial" w:cs="Arial"/>
        </w:rPr>
        <w:t xml:space="preserve"> rispetto al tempo ante-crisi. </w:t>
      </w:r>
    </w:p>
    <w:p w14:paraId="0A935589" w14:textId="77777777" w:rsidR="00543B6D" w:rsidRDefault="00543B6D" w:rsidP="00745B68">
      <w:pPr>
        <w:pStyle w:val="Nessunaspaziatura"/>
        <w:jc w:val="both"/>
        <w:rPr>
          <w:rFonts w:ascii="Arial" w:hAnsi="Arial" w:cs="Arial"/>
        </w:rPr>
      </w:pPr>
    </w:p>
    <w:p w14:paraId="51451F18" w14:textId="512B23C2" w:rsidR="00974D73" w:rsidRPr="00745B68" w:rsidRDefault="00974D73" w:rsidP="00745B68">
      <w:pPr>
        <w:pStyle w:val="Nessunaspaziatura"/>
        <w:jc w:val="both"/>
        <w:rPr>
          <w:rFonts w:ascii="Arial" w:hAnsi="Arial" w:cs="Arial"/>
        </w:rPr>
      </w:pPr>
      <w:r w:rsidRPr="00745B68">
        <w:rPr>
          <w:rFonts w:ascii="Arial" w:hAnsi="Arial" w:cs="Arial"/>
        </w:rPr>
        <w:t xml:space="preserve">Non possiamo infatti tornare </w:t>
      </w:r>
      <w:r w:rsidR="00543B6D">
        <w:rPr>
          <w:rFonts w:ascii="Arial" w:hAnsi="Arial" w:cs="Arial"/>
        </w:rPr>
        <w:t xml:space="preserve">ad una situazione </w:t>
      </w:r>
      <w:r w:rsidR="009A1BAC">
        <w:rPr>
          <w:rFonts w:ascii="Arial" w:hAnsi="Arial" w:cs="Arial"/>
        </w:rPr>
        <w:t>quo ante</w:t>
      </w:r>
      <w:r w:rsidRPr="00745B68">
        <w:rPr>
          <w:rFonts w:ascii="Arial" w:hAnsi="Arial" w:cs="Arial"/>
        </w:rPr>
        <w:t xml:space="preserve"> </w:t>
      </w:r>
      <w:r w:rsidR="00543B6D">
        <w:rPr>
          <w:rFonts w:ascii="Arial" w:hAnsi="Arial" w:cs="Arial"/>
        </w:rPr>
        <w:t>con</w:t>
      </w:r>
      <w:r w:rsidRPr="00745B68">
        <w:rPr>
          <w:rFonts w:ascii="Arial" w:hAnsi="Arial" w:cs="Arial"/>
        </w:rPr>
        <w:t xml:space="preserve"> l’Italia </w:t>
      </w:r>
      <w:r w:rsidR="00543B6D">
        <w:rPr>
          <w:rFonts w:ascii="Arial" w:hAnsi="Arial" w:cs="Arial"/>
        </w:rPr>
        <w:t>sofferente</w:t>
      </w:r>
      <w:r w:rsidRPr="00745B68">
        <w:rPr>
          <w:rFonts w:ascii="Arial" w:hAnsi="Arial" w:cs="Arial"/>
        </w:rPr>
        <w:t xml:space="preserve"> di una economia </w:t>
      </w:r>
      <w:r w:rsidR="00543B6D">
        <w:rPr>
          <w:rFonts w:ascii="Arial" w:hAnsi="Arial" w:cs="Arial"/>
        </w:rPr>
        <w:t xml:space="preserve">incompatibile </w:t>
      </w:r>
      <w:r w:rsidR="0025185E">
        <w:rPr>
          <w:rFonts w:ascii="Arial" w:hAnsi="Arial" w:cs="Arial"/>
        </w:rPr>
        <w:t xml:space="preserve">con la posizione che le spetta </w:t>
      </w:r>
      <w:r w:rsidRPr="00745B68">
        <w:rPr>
          <w:rFonts w:ascii="Arial" w:hAnsi="Arial" w:cs="Arial"/>
        </w:rPr>
        <w:t xml:space="preserve">nello scacchiere internazionale. Tornare ai numeri ante-crisi significa accettare un tasso di crescita del Pil che nella migliore delle ipotesi </w:t>
      </w:r>
      <w:r w:rsidR="0025185E">
        <w:rPr>
          <w:rFonts w:ascii="Arial" w:hAnsi="Arial" w:cs="Arial"/>
        </w:rPr>
        <w:t xml:space="preserve">nel </w:t>
      </w:r>
      <w:r w:rsidR="00444C5C" w:rsidRPr="00444C5C">
        <w:rPr>
          <w:rFonts w:ascii="Arial" w:hAnsi="Arial" w:cs="Arial"/>
        </w:rPr>
        <w:t>2020</w:t>
      </w:r>
      <w:r w:rsidR="0025185E" w:rsidRPr="0025185E">
        <w:rPr>
          <w:rFonts w:ascii="Arial" w:hAnsi="Arial" w:cs="Arial"/>
          <w:color w:val="FF0000"/>
        </w:rPr>
        <w:t xml:space="preserve"> </w:t>
      </w:r>
      <w:r w:rsidRPr="00745B68">
        <w:rPr>
          <w:rFonts w:ascii="Arial" w:hAnsi="Arial" w:cs="Arial"/>
        </w:rPr>
        <w:t xml:space="preserve">avrebbe raggiunto lo 0,2%, un tasso di disoccupazione superiore al 10%, un debito pubblico non </w:t>
      </w:r>
      <w:r w:rsidR="0025185E">
        <w:rPr>
          <w:rFonts w:ascii="Arial" w:hAnsi="Arial" w:cs="Arial"/>
        </w:rPr>
        <w:t xml:space="preserve">più </w:t>
      </w:r>
      <w:r w:rsidRPr="00745B68">
        <w:rPr>
          <w:rFonts w:ascii="Arial" w:hAnsi="Arial" w:cs="Arial"/>
        </w:rPr>
        <w:t>sostenibile e un deficit superiore al 2,4% nonostante un avanzo primario intorno all’1,5%.</w:t>
      </w:r>
      <w:r w:rsidR="0025185E">
        <w:rPr>
          <w:rFonts w:ascii="Arial" w:hAnsi="Arial" w:cs="Arial"/>
        </w:rPr>
        <w:t xml:space="preserve"> Tutto questo è ovviamente a lei ben noto.</w:t>
      </w:r>
    </w:p>
    <w:p w14:paraId="63C6A9A4" w14:textId="77777777" w:rsidR="0025185E" w:rsidRDefault="0025185E" w:rsidP="00745B68">
      <w:pPr>
        <w:pStyle w:val="Nessunaspaziatura"/>
        <w:jc w:val="both"/>
        <w:rPr>
          <w:rFonts w:ascii="Arial" w:hAnsi="Arial" w:cs="Arial"/>
          <w:lang w:eastAsia="it-IT"/>
        </w:rPr>
      </w:pPr>
    </w:p>
    <w:p w14:paraId="5766F52F" w14:textId="7564392B" w:rsidR="00275209" w:rsidRDefault="00444C5C" w:rsidP="0053072F">
      <w:pPr>
        <w:pStyle w:val="Nessunaspaziatur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865045">
        <w:rPr>
          <w:rFonts w:ascii="Arial" w:hAnsi="Arial" w:cs="Arial"/>
        </w:rPr>
        <w:t>’</w:t>
      </w:r>
      <w:proofErr w:type="gramEnd"/>
      <w:r w:rsidR="00865045">
        <w:rPr>
          <w:rFonts w:ascii="Arial" w:hAnsi="Arial" w:cs="Arial"/>
        </w:rPr>
        <w:t xml:space="preserve"> u</w:t>
      </w:r>
      <w:r w:rsidR="0025185E" w:rsidRPr="0053072F">
        <w:rPr>
          <w:rFonts w:ascii="Arial" w:hAnsi="Arial" w:cs="Arial"/>
        </w:rPr>
        <w:t>n</w:t>
      </w:r>
      <w:r w:rsidR="004207E9">
        <w:rPr>
          <w:rFonts w:ascii="Arial" w:hAnsi="Arial" w:cs="Arial"/>
        </w:rPr>
        <w:t>a</w:t>
      </w:r>
      <w:r w:rsidR="0025185E" w:rsidRPr="0053072F">
        <w:rPr>
          <w:rFonts w:ascii="Arial" w:hAnsi="Arial" w:cs="Arial"/>
        </w:rPr>
        <w:t xml:space="preserve"> situazione di sofferenza che</w:t>
      </w:r>
      <w:r w:rsidR="00F61549">
        <w:rPr>
          <w:rFonts w:ascii="Arial" w:hAnsi="Arial" w:cs="Arial"/>
        </w:rPr>
        <w:t xml:space="preserve">, per ragioni diverse, </w:t>
      </w:r>
      <w:r w:rsidR="0025185E" w:rsidRPr="0053072F">
        <w:rPr>
          <w:rFonts w:ascii="Arial" w:hAnsi="Arial" w:cs="Arial"/>
        </w:rPr>
        <w:t xml:space="preserve">il </w:t>
      </w:r>
      <w:r w:rsidR="00974D73" w:rsidRPr="0053072F">
        <w:rPr>
          <w:rFonts w:ascii="Arial" w:hAnsi="Arial" w:cs="Arial"/>
        </w:rPr>
        <w:t xml:space="preserve">settore </w:t>
      </w:r>
      <w:r w:rsidR="00734277" w:rsidRPr="0053072F">
        <w:rPr>
          <w:rFonts w:ascii="Arial" w:hAnsi="Arial" w:cs="Arial"/>
        </w:rPr>
        <w:t xml:space="preserve">della distribuzione </w:t>
      </w:r>
      <w:r w:rsidR="00974D73" w:rsidRPr="0053072F">
        <w:rPr>
          <w:rFonts w:ascii="Arial" w:hAnsi="Arial" w:cs="Arial"/>
        </w:rPr>
        <w:t xml:space="preserve">carburanti </w:t>
      </w:r>
      <w:r w:rsidR="0025185E" w:rsidRPr="0053072F">
        <w:rPr>
          <w:rFonts w:ascii="Arial" w:hAnsi="Arial" w:cs="Arial"/>
        </w:rPr>
        <w:t xml:space="preserve">sperimenta da molti anni. </w:t>
      </w:r>
      <w:r w:rsidR="0053072F" w:rsidRPr="0053072F">
        <w:rPr>
          <w:rFonts w:ascii="Arial" w:hAnsi="Arial" w:cs="Arial"/>
        </w:rPr>
        <w:t>Sono</w:t>
      </w:r>
      <w:r w:rsidR="00F61549">
        <w:rPr>
          <w:rFonts w:ascii="Arial" w:hAnsi="Arial" w:cs="Arial"/>
        </w:rPr>
        <w:t xml:space="preserve"> infatti </w:t>
      </w:r>
      <w:r w:rsidR="009E0992" w:rsidRPr="0053072F">
        <w:rPr>
          <w:rFonts w:ascii="Arial" w:hAnsi="Arial" w:cs="Arial"/>
        </w:rPr>
        <w:t>tre</w:t>
      </w:r>
      <w:r w:rsidR="00734277" w:rsidRPr="0053072F">
        <w:rPr>
          <w:rFonts w:ascii="Arial" w:hAnsi="Arial" w:cs="Arial"/>
        </w:rPr>
        <w:t xml:space="preserve"> </w:t>
      </w:r>
      <w:r w:rsidR="004207E9">
        <w:rPr>
          <w:rFonts w:ascii="Arial" w:hAnsi="Arial" w:cs="Arial"/>
        </w:rPr>
        <w:t xml:space="preserve">i </w:t>
      </w:r>
      <w:r w:rsidR="00974D73" w:rsidRPr="0053072F">
        <w:rPr>
          <w:rFonts w:ascii="Arial" w:hAnsi="Arial" w:cs="Arial"/>
        </w:rPr>
        <w:t>problemi</w:t>
      </w:r>
      <w:r w:rsidR="0053072F" w:rsidRPr="0053072F">
        <w:rPr>
          <w:rFonts w:ascii="Arial" w:hAnsi="Arial" w:cs="Arial"/>
        </w:rPr>
        <w:t xml:space="preserve">, </w:t>
      </w:r>
      <w:r w:rsidR="009A1BAC">
        <w:rPr>
          <w:rFonts w:ascii="Arial" w:hAnsi="Arial" w:cs="Arial"/>
        </w:rPr>
        <w:t>saldamente</w:t>
      </w:r>
      <w:r w:rsidR="0053072F" w:rsidRPr="0053072F">
        <w:rPr>
          <w:rFonts w:ascii="Arial" w:hAnsi="Arial" w:cs="Arial"/>
        </w:rPr>
        <w:t xml:space="preserve"> interconnessi,</w:t>
      </w:r>
      <w:r w:rsidR="00F923E6">
        <w:rPr>
          <w:rFonts w:ascii="Arial" w:hAnsi="Arial" w:cs="Arial"/>
        </w:rPr>
        <w:t xml:space="preserve"> ancora irrisolti e </w:t>
      </w:r>
      <w:proofErr w:type="gramStart"/>
      <w:r w:rsidR="00974D73" w:rsidRPr="0053072F">
        <w:rPr>
          <w:rFonts w:ascii="Arial" w:hAnsi="Arial" w:cs="Arial"/>
        </w:rPr>
        <w:t xml:space="preserve">che </w:t>
      </w:r>
      <w:r w:rsidR="00734277" w:rsidRPr="0053072F">
        <w:rPr>
          <w:rFonts w:ascii="Arial" w:hAnsi="Arial" w:cs="Arial"/>
        </w:rPr>
        <w:t xml:space="preserve"> </w:t>
      </w:r>
      <w:r w:rsidR="0053072F" w:rsidRPr="0053072F">
        <w:rPr>
          <w:rFonts w:ascii="Arial" w:hAnsi="Arial" w:cs="Arial"/>
        </w:rPr>
        <w:t>l’emergenza</w:t>
      </w:r>
      <w:proofErr w:type="gramEnd"/>
      <w:r w:rsidR="0053072F" w:rsidRPr="0053072F">
        <w:rPr>
          <w:rFonts w:ascii="Arial" w:hAnsi="Arial" w:cs="Arial"/>
        </w:rPr>
        <w:t xml:space="preserve"> coronavirus</w:t>
      </w:r>
      <w:r w:rsidR="00734277" w:rsidRPr="0053072F">
        <w:rPr>
          <w:rFonts w:ascii="Arial" w:hAnsi="Arial" w:cs="Arial"/>
        </w:rPr>
        <w:t xml:space="preserve"> ha esaltato</w:t>
      </w:r>
      <w:r w:rsidR="00275209" w:rsidRPr="0053072F">
        <w:rPr>
          <w:rFonts w:ascii="Arial" w:hAnsi="Arial" w:cs="Arial"/>
        </w:rPr>
        <w:t xml:space="preserve"> </w:t>
      </w:r>
      <w:r w:rsidR="0053072F" w:rsidRPr="0053072F">
        <w:rPr>
          <w:rFonts w:ascii="Arial" w:hAnsi="Arial" w:cs="Arial"/>
        </w:rPr>
        <w:t>evidenziando come la loro soluzione no</w:t>
      </w:r>
      <w:r w:rsidR="00177129">
        <w:rPr>
          <w:rFonts w:ascii="Arial" w:hAnsi="Arial" w:cs="Arial"/>
        </w:rPr>
        <w:t>n</w:t>
      </w:r>
      <w:r w:rsidR="0053072F" w:rsidRPr="0053072F">
        <w:rPr>
          <w:rFonts w:ascii="Arial" w:hAnsi="Arial" w:cs="Arial"/>
        </w:rPr>
        <w:t xml:space="preserve"> sia </w:t>
      </w:r>
      <w:r w:rsidR="00275209" w:rsidRPr="0053072F">
        <w:rPr>
          <w:rFonts w:ascii="Arial" w:hAnsi="Arial" w:cs="Arial"/>
        </w:rPr>
        <w:t>più rinviabil</w:t>
      </w:r>
      <w:r w:rsidR="0053072F" w:rsidRPr="0053072F">
        <w:rPr>
          <w:rFonts w:ascii="Arial" w:hAnsi="Arial" w:cs="Arial"/>
        </w:rPr>
        <w:t>e:</w:t>
      </w:r>
      <w:r w:rsidR="00275209" w:rsidRPr="0053072F">
        <w:rPr>
          <w:rFonts w:ascii="Arial" w:hAnsi="Arial" w:cs="Arial"/>
        </w:rPr>
        <w:t xml:space="preserve"> </w:t>
      </w:r>
    </w:p>
    <w:p w14:paraId="38744ABB" w14:textId="77777777" w:rsidR="00177129" w:rsidRPr="0053072F" w:rsidRDefault="00177129" w:rsidP="0053072F">
      <w:pPr>
        <w:pStyle w:val="Nessunaspaziatura"/>
        <w:jc w:val="both"/>
        <w:rPr>
          <w:rFonts w:ascii="Arial" w:hAnsi="Arial" w:cs="Arial"/>
        </w:rPr>
      </w:pPr>
    </w:p>
    <w:p w14:paraId="23D8E88A" w14:textId="77777777" w:rsidR="00275209" w:rsidRPr="0053072F" w:rsidRDefault="009E0992" w:rsidP="0053072F">
      <w:pPr>
        <w:pStyle w:val="Nessunaspaziatura"/>
        <w:jc w:val="both"/>
        <w:rPr>
          <w:rFonts w:ascii="Arial" w:hAnsi="Arial" w:cs="Arial"/>
        </w:rPr>
      </w:pPr>
      <w:r w:rsidRPr="0053072F">
        <w:rPr>
          <w:rFonts w:ascii="Arial" w:hAnsi="Arial" w:cs="Arial"/>
        </w:rPr>
        <w:t xml:space="preserve">1 - </w:t>
      </w:r>
      <w:r w:rsidR="00275209" w:rsidRPr="0053072F">
        <w:rPr>
          <w:rFonts w:ascii="Arial" w:hAnsi="Arial" w:cs="Arial"/>
        </w:rPr>
        <w:t>La mancata razionalizzazione della rete</w:t>
      </w:r>
      <w:r w:rsidR="0053072F">
        <w:rPr>
          <w:rFonts w:ascii="Arial" w:hAnsi="Arial" w:cs="Arial"/>
        </w:rPr>
        <w:t>;</w:t>
      </w:r>
      <w:r w:rsidR="00275209" w:rsidRPr="0053072F">
        <w:rPr>
          <w:rFonts w:ascii="Arial" w:hAnsi="Arial" w:cs="Arial"/>
        </w:rPr>
        <w:t xml:space="preserve"> </w:t>
      </w:r>
    </w:p>
    <w:p w14:paraId="535DAF27" w14:textId="77777777" w:rsidR="009E0992" w:rsidRPr="0053072F" w:rsidRDefault="009E0992" w:rsidP="0053072F">
      <w:pPr>
        <w:pStyle w:val="Nessunaspaziatura"/>
        <w:rPr>
          <w:rFonts w:ascii="Arial" w:hAnsi="Arial" w:cs="Arial"/>
        </w:rPr>
      </w:pPr>
      <w:r w:rsidRPr="0053072F">
        <w:rPr>
          <w:rFonts w:ascii="Arial" w:hAnsi="Arial" w:cs="Arial"/>
        </w:rPr>
        <w:t xml:space="preserve">2 - </w:t>
      </w:r>
      <w:r w:rsidR="00275209" w:rsidRPr="0053072F">
        <w:rPr>
          <w:rFonts w:ascii="Arial" w:hAnsi="Arial" w:cs="Arial"/>
        </w:rPr>
        <w:t>La persistenza del fenomeno della illegalità</w:t>
      </w:r>
      <w:r w:rsidR="0053072F">
        <w:rPr>
          <w:rFonts w:ascii="Arial" w:hAnsi="Arial" w:cs="Arial"/>
        </w:rPr>
        <w:t>;</w:t>
      </w:r>
    </w:p>
    <w:p w14:paraId="4C154DC6" w14:textId="2D43FE1C" w:rsidR="0053072F" w:rsidRDefault="009E0992" w:rsidP="0053072F">
      <w:pPr>
        <w:pStyle w:val="Nessunaspaziatura"/>
        <w:rPr>
          <w:rFonts w:ascii="Arial" w:hAnsi="Arial" w:cs="Arial"/>
        </w:rPr>
      </w:pPr>
      <w:r w:rsidRPr="0053072F">
        <w:rPr>
          <w:rFonts w:ascii="Arial" w:hAnsi="Arial" w:cs="Arial"/>
        </w:rPr>
        <w:t>3 - La ormai incerta giustificazione economica per gli operatori della filiera</w:t>
      </w:r>
      <w:r w:rsidR="0053072F">
        <w:rPr>
          <w:rFonts w:ascii="Arial" w:hAnsi="Arial" w:cs="Arial"/>
        </w:rPr>
        <w:t>.</w:t>
      </w:r>
    </w:p>
    <w:p w14:paraId="24783E4F" w14:textId="77777777" w:rsidR="00177129" w:rsidRDefault="00177129" w:rsidP="0053072F">
      <w:pPr>
        <w:pStyle w:val="Nessunaspaziatura"/>
        <w:rPr>
          <w:rFonts w:ascii="Arial" w:hAnsi="Arial" w:cs="Arial"/>
        </w:rPr>
      </w:pPr>
    </w:p>
    <w:p w14:paraId="68558044" w14:textId="380F472C" w:rsidR="00681989" w:rsidRPr="0053072F" w:rsidRDefault="004B7A19" w:rsidP="0017712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Nei fatti, recentemente</w:t>
      </w:r>
      <w:r w:rsidR="009E0992" w:rsidRPr="0053072F">
        <w:rPr>
          <w:rFonts w:ascii="Arial" w:hAnsi="Arial" w:cs="Arial"/>
        </w:rPr>
        <w:t xml:space="preserve"> </w:t>
      </w:r>
      <w:r w:rsidR="0053072F">
        <w:rPr>
          <w:rFonts w:ascii="Arial" w:hAnsi="Arial" w:cs="Arial"/>
        </w:rPr>
        <w:t xml:space="preserve">se ne è </w:t>
      </w:r>
      <w:r w:rsidR="009E0992" w:rsidRPr="0053072F">
        <w:rPr>
          <w:rFonts w:ascii="Arial" w:hAnsi="Arial" w:cs="Arial"/>
        </w:rPr>
        <w:t>aggiunto</w:t>
      </w:r>
      <w:r w:rsidR="0053072F">
        <w:rPr>
          <w:rFonts w:ascii="Arial" w:hAnsi="Arial" w:cs="Arial"/>
        </w:rPr>
        <w:t xml:space="preserve"> </w:t>
      </w:r>
      <w:r w:rsidR="009E0992" w:rsidRPr="0053072F">
        <w:rPr>
          <w:rFonts w:ascii="Arial" w:hAnsi="Arial" w:cs="Arial"/>
        </w:rPr>
        <w:t>un quarto</w:t>
      </w:r>
      <w:r w:rsidR="00F61549">
        <w:rPr>
          <w:rFonts w:ascii="Arial" w:hAnsi="Arial" w:cs="Arial"/>
        </w:rPr>
        <w:t>,</w:t>
      </w:r>
      <w:r w:rsidR="009E0992" w:rsidRPr="0053072F">
        <w:rPr>
          <w:rFonts w:ascii="Arial" w:hAnsi="Arial" w:cs="Arial"/>
        </w:rPr>
        <w:t xml:space="preserve"> </w:t>
      </w:r>
      <w:r w:rsidR="00177129">
        <w:rPr>
          <w:rFonts w:ascii="Arial" w:hAnsi="Arial" w:cs="Arial"/>
        </w:rPr>
        <w:t xml:space="preserve">in prospettiva </w:t>
      </w:r>
      <w:r w:rsidR="0053072F">
        <w:rPr>
          <w:rFonts w:ascii="Arial" w:hAnsi="Arial" w:cs="Arial"/>
        </w:rPr>
        <w:t>non meno critico</w:t>
      </w:r>
      <w:r w:rsidR="00F61549">
        <w:rPr>
          <w:rFonts w:ascii="Arial" w:hAnsi="Arial" w:cs="Arial"/>
        </w:rPr>
        <w:t>,</w:t>
      </w:r>
      <w:r w:rsidR="0053072F">
        <w:rPr>
          <w:rFonts w:ascii="Arial" w:hAnsi="Arial" w:cs="Arial"/>
        </w:rPr>
        <w:t xml:space="preserve"> </w:t>
      </w:r>
      <w:r w:rsidR="00681989" w:rsidRPr="0053072F">
        <w:rPr>
          <w:rFonts w:ascii="Arial" w:hAnsi="Arial" w:cs="Arial"/>
        </w:rPr>
        <w:t xml:space="preserve">insito in alcune ipotesi di mobilità futura formulate nel contesto più generale della transizione energetica. </w:t>
      </w:r>
    </w:p>
    <w:p w14:paraId="33269AA7" w14:textId="77777777" w:rsidR="00DD353B" w:rsidRDefault="00DD353B" w:rsidP="0053072F">
      <w:pPr>
        <w:pStyle w:val="Nessunaspaziatura"/>
        <w:rPr>
          <w:rFonts w:ascii="Arial" w:hAnsi="Arial" w:cs="Arial"/>
        </w:rPr>
      </w:pPr>
    </w:p>
    <w:p w14:paraId="49247CB9" w14:textId="1F72EC86" w:rsidR="00AD735A" w:rsidRDefault="00681989" w:rsidP="00F923E6">
      <w:pPr>
        <w:pStyle w:val="Nessunaspaziatura"/>
        <w:jc w:val="both"/>
        <w:rPr>
          <w:rFonts w:ascii="Arial" w:hAnsi="Arial" w:cs="Arial"/>
        </w:rPr>
      </w:pPr>
      <w:r w:rsidRPr="0053072F">
        <w:rPr>
          <w:rFonts w:ascii="Arial" w:hAnsi="Arial" w:cs="Arial"/>
        </w:rPr>
        <w:t>Riguardo al primo punto</w:t>
      </w:r>
      <w:r w:rsidR="00227A1B" w:rsidRPr="0053072F">
        <w:rPr>
          <w:rFonts w:ascii="Arial" w:hAnsi="Arial" w:cs="Arial"/>
        </w:rPr>
        <w:t xml:space="preserve">, </w:t>
      </w:r>
      <w:r w:rsidR="00F923E6">
        <w:rPr>
          <w:rFonts w:ascii="Arial" w:hAnsi="Arial" w:cs="Arial"/>
        </w:rPr>
        <w:t xml:space="preserve">per </w:t>
      </w:r>
      <w:r w:rsidR="00632C3F">
        <w:rPr>
          <w:rFonts w:ascii="Arial" w:hAnsi="Arial" w:cs="Arial"/>
        </w:rPr>
        <w:t>avere sempre condiviso la</w:t>
      </w:r>
      <w:r w:rsidR="004B7A19">
        <w:rPr>
          <w:rFonts w:ascii="Arial" w:hAnsi="Arial" w:cs="Arial"/>
        </w:rPr>
        <w:t xml:space="preserve"> necessità di </w:t>
      </w:r>
      <w:r w:rsidR="00F923E6">
        <w:rPr>
          <w:rFonts w:ascii="Arial" w:hAnsi="Arial" w:cs="Arial"/>
        </w:rPr>
        <w:t>razionalizza</w:t>
      </w:r>
      <w:r w:rsidR="00632C3F">
        <w:rPr>
          <w:rFonts w:ascii="Arial" w:hAnsi="Arial" w:cs="Arial"/>
        </w:rPr>
        <w:t>re la rete di distribuzione carburanti</w:t>
      </w:r>
      <w:r w:rsidR="00F923E6">
        <w:rPr>
          <w:rFonts w:ascii="Arial" w:hAnsi="Arial" w:cs="Arial"/>
        </w:rPr>
        <w:t xml:space="preserve">, abbiamo interpretato </w:t>
      </w:r>
      <w:r w:rsidRPr="0053072F">
        <w:rPr>
          <w:rFonts w:ascii="Arial" w:hAnsi="Arial" w:cs="Arial"/>
        </w:rPr>
        <w:t>l’esito della operazione “anagrafe carburanti”</w:t>
      </w:r>
      <w:r w:rsidR="00632C3F">
        <w:rPr>
          <w:rFonts w:ascii="Arial" w:hAnsi="Arial" w:cs="Arial"/>
        </w:rPr>
        <w:t>, vedi</w:t>
      </w:r>
      <w:r w:rsidRPr="0053072F">
        <w:rPr>
          <w:rFonts w:ascii="Arial" w:hAnsi="Arial" w:cs="Arial"/>
        </w:rPr>
        <w:t xml:space="preserve"> Legge n. 124 del 4 agosto 2017</w:t>
      </w:r>
      <w:r w:rsidR="00632C3F">
        <w:rPr>
          <w:rFonts w:ascii="Arial" w:hAnsi="Arial" w:cs="Arial"/>
        </w:rPr>
        <w:t>,</w:t>
      </w:r>
      <w:r w:rsidRPr="0053072F">
        <w:rPr>
          <w:rFonts w:ascii="Arial" w:hAnsi="Arial" w:cs="Arial"/>
        </w:rPr>
        <w:t xml:space="preserve"> </w:t>
      </w:r>
      <w:r w:rsidR="00F923E6">
        <w:rPr>
          <w:rFonts w:ascii="Arial" w:hAnsi="Arial" w:cs="Arial"/>
        </w:rPr>
        <w:t>come</w:t>
      </w:r>
      <w:r w:rsidR="008E23FF" w:rsidRPr="0053072F">
        <w:rPr>
          <w:rFonts w:ascii="Arial" w:hAnsi="Arial" w:cs="Arial"/>
        </w:rPr>
        <w:t xml:space="preserve"> la dimostrazione della </w:t>
      </w:r>
      <w:r w:rsidR="00F923E6">
        <w:rPr>
          <w:rFonts w:ascii="Arial" w:hAnsi="Arial" w:cs="Arial"/>
        </w:rPr>
        <w:t>dubbia efficacia</w:t>
      </w:r>
      <w:r w:rsidR="008E23FF" w:rsidRPr="0053072F">
        <w:rPr>
          <w:rFonts w:ascii="Arial" w:hAnsi="Arial" w:cs="Arial"/>
        </w:rPr>
        <w:t xml:space="preserve"> delle teorie che l’hanno sostenuta e quindi della necessità di rivisitar</w:t>
      </w:r>
      <w:r w:rsidR="00632C3F">
        <w:rPr>
          <w:rFonts w:ascii="Arial" w:hAnsi="Arial" w:cs="Arial"/>
        </w:rPr>
        <w:t>n</w:t>
      </w:r>
      <w:r w:rsidR="008E23FF" w:rsidRPr="0053072F">
        <w:rPr>
          <w:rFonts w:ascii="Arial" w:hAnsi="Arial" w:cs="Arial"/>
        </w:rPr>
        <w:t xml:space="preserve">e le logiche </w:t>
      </w:r>
      <w:r w:rsidR="00F923E6">
        <w:rPr>
          <w:rFonts w:ascii="Arial" w:hAnsi="Arial" w:cs="Arial"/>
        </w:rPr>
        <w:t xml:space="preserve">che riteniamo essere state </w:t>
      </w:r>
      <w:r w:rsidR="008E23FF" w:rsidRPr="0053072F">
        <w:rPr>
          <w:rFonts w:ascii="Arial" w:hAnsi="Arial" w:cs="Arial"/>
        </w:rPr>
        <w:t>finora troppo condizionate da pur legittimi</w:t>
      </w:r>
      <w:r w:rsidR="00F923E6">
        <w:rPr>
          <w:rFonts w:ascii="Arial" w:hAnsi="Arial" w:cs="Arial"/>
        </w:rPr>
        <w:t xml:space="preserve"> diversi</w:t>
      </w:r>
      <w:r w:rsidR="008E23FF" w:rsidRPr="0053072F">
        <w:rPr>
          <w:rFonts w:ascii="Arial" w:hAnsi="Arial" w:cs="Arial"/>
        </w:rPr>
        <w:t xml:space="preserve"> interessi di parte</w:t>
      </w:r>
      <w:r w:rsidR="00227A1B" w:rsidRPr="0053072F">
        <w:rPr>
          <w:rFonts w:ascii="Arial" w:hAnsi="Arial" w:cs="Arial"/>
        </w:rPr>
        <w:t xml:space="preserve">, a loro volta </w:t>
      </w:r>
      <w:r w:rsidR="005771A3">
        <w:rPr>
          <w:rFonts w:ascii="Arial" w:hAnsi="Arial" w:cs="Arial"/>
        </w:rPr>
        <w:t>la</w:t>
      </w:r>
      <w:r w:rsidR="00BF404E">
        <w:rPr>
          <w:rFonts w:ascii="Arial" w:hAnsi="Arial" w:cs="Arial"/>
        </w:rPr>
        <w:t xml:space="preserve"> conferma della </w:t>
      </w:r>
      <w:r w:rsidR="005771A3">
        <w:rPr>
          <w:rFonts w:ascii="Arial" w:hAnsi="Arial" w:cs="Arial"/>
        </w:rPr>
        <w:t xml:space="preserve">nostra </w:t>
      </w:r>
      <w:r w:rsidR="00BF404E">
        <w:rPr>
          <w:rFonts w:ascii="Arial" w:hAnsi="Arial" w:cs="Arial"/>
        </w:rPr>
        <w:t xml:space="preserve">tesi per la quale </w:t>
      </w:r>
      <w:r w:rsidR="00227A1B" w:rsidRPr="0053072F">
        <w:rPr>
          <w:rFonts w:ascii="Arial" w:hAnsi="Arial" w:cs="Arial"/>
        </w:rPr>
        <w:t xml:space="preserve">la cosiddetta polverizzazione della rete </w:t>
      </w:r>
      <w:r w:rsidR="004B7A19">
        <w:rPr>
          <w:rFonts w:ascii="Arial" w:hAnsi="Arial" w:cs="Arial"/>
        </w:rPr>
        <w:t>non è</w:t>
      </w:r>
      <w:r w:rsidR="004B7A19" w:rsidRPr="0053072F">
        <w:rPr>
          <w:rFonts w:ascii="Arial" w:hAnsi="Arial" w:cs="Arial"/>
        </w:rPr>
        <w:t xml:space="preserve"> solo una questione di numero dei punti di vendita</w:t>
      </w:r>
      <w:r w:rsidR="00BF404E">
        <w:rPr>
          <w:rFonts w:ascii="Arial" w:hAnsi="Arial" w:cs="Arial"/>
        </w:rPr>
        <w:t xml:space="preserve"> e di erogato.</w:t>
      </w:r>
    </w:p>
    <w:p w14:paraId="1C5CFFE6" w14:textId="77777777" w:rsidR="00F923E6" w:rsidRPr="0053072F" w:rsidRDefault="00F923E6" w:rsidP="0053072F">
      <w:pPr>
        <w:pStyle w:val="Nessunaspaziatura"/>
        <w:rPr>
          <w:rFonts w:ascii="Arial" w:hAnsi="Arial" w:cs="Arial"/>
        </w:rPr>
      </w:pPr>
    </w:p>
    <w:p w14:paraId="17D1A0C6" w14:textId="688A894C" w:rsidR="00AD735A" w:rsidRPr="0025185E" w:rsidRDefault="00227A1B" w:rsidP="0025185E">
      <w:pPr>
        <w:pStyle w:val="Nessunaspaziatura"/>
        <w:jc w:val="both"/>
        <w:rPr>
          <w:rFonts w:ascii="Arial" w:hAnsi="Arial" w:cs="Arial"/>
          <w:lang w:eastAsia="it-IT"/>
        </w:rPr>
      </w:pPr>
      <w:r w:rsidRPr="0025185E">
        <w:rPr>
          <w:rFonts w:ascii="Arial" w:hAnsi="Arial" w:cs="Arial"/>
          <w:lang w:eastAsia="it-IT"/>
        </w:rPr>
        <w:t xml:space="preserve">Riguardo al secondo punto, </w:t>
      </w:r>
      <w:r w:rsidR="00C677C3">
        <w:rPr>
          <w:rFonts w:ascii="Arial" w:hAnsi="Arial" w:cs="Arial"/>
          <w:lang w:eastAsia="it-IT"/>
        </w:rPr>
        <w:t xml:space="preserve">mai rassegnati all’idea che l’Italia debba </w:t>
      </w:r>
      <w:r w:rsidR="00F61549">
        <w:rPr>
          <w:rFonts w:ascii="Arial" w:hAnsi="Arial" w:cs="Arial"/>
          <w:lang w:eastAsia="it-IT"/>
        </w:rPr>
        <w:t>accettare</w:t>
      </w:r>
      <w:r w:rsidR="00682D20" w:rsidRPr="0025185E">
        <w:rPr>
          <w:rFonts w:ascii="Arial" w:hAnsi="Arial" w:cs="Arial"/>
          <w:lang w:eastAsia="it-IT"/>
        </w:rPr>
        <w:t xml:space="preserve"> una evasione fiscale</w:t>
      </w:r>
      <w:r w:rsidR="00C677C3">
        <w:rPr>
          <w:rFonts w:ascii="Arial" w:hAnsi="Arial" w:cs="Arial"/>
          <w:lang w:eastAsia="it-IT"/>
        </w:rPr>
        <w:t xml:space="preserve"> </w:t>
      </w:r>
      <w:r w:rsidR="00682D20" w:rsidRPr="0025185E">
        <w:rPr>
          <w:rFonts w:ascii="Arial" w:hAnsi="Arial" w:cs="Arial"/>
          <w:lang w:eastAsia="it-IT"/>
        </w:rPr>
        <w:t>che supera i 100 miliardi l’anno,</w:t>
      </w:r>
      <w:r w:rsidR="002040FC">
        <w:rPr>
          <w:rFonts w:ascii="Arial" w:hAnsi="Arial" w:cs="Arial"/>
          <w:lang w:eastAsia="it-IT"/>
        </w:rPr>
        <w:t xml:space="preserve"> </w:t>
      </w:r>
      <w:r w:rsidR="004B6A8F" w:rsidRPr="0025185E">
        <w:rPr>
          <w:rFonts w:ascii="Arial" w:hAnsi="Arial" w:cs="Arial"/>
          <w:lang w:eastAsia="it-IT"/>
        </w:rPr>
        <w:t xml:space="preserve">per il mercato della distribuzione carburanti </w:t>
      </w:r>
      <w:r w:rsidR="00865045">
        <w:rPr>
          <w:rFonts w:ascii="Arial" w:hAnsi="Arial" w:cs="Arial"/>
          <w:lang w:eastAsia="it-IT"/>
        </w:rPr>
        <w:t>è im</w:t>
      </w:r>
      <w:r w:rsidR="004B6A8F" w:rsidRPr="0025185E">
        <w:rPr>
          <w:rFonts w:ascii="Arial" w:hAnsi="Arial" w:cs="Arial"/>
          <w:lang w:eastAsia="it-IT"/>
        </w:rPr>
        <w:t>pensabile un ritorno al passato a</w:t>
      </w:r>
      <w:r w:rsidR="00444C5C">
        <w:rPr>
          <w:rFonts w:ascii="Arial" w:hAnsi="Arial" w:cs="Arial"/>
          <w:lang w:eastAsia="it-IT"/>
        </w:rPr>
        <w:t>nte</w:t>
      </w:r>
      <w:r w:rsidR="004B6A8F" w:rsidRPr="0025185E">
        <w:rPr>
          <w:rFonts w:ascii="Arial" w:hAnsi="Arial" w:cs="Arial"/>
          <w:lang w:eastAsia="it-IT"/>
        </w:rPr>
        <w:t xml:space="preserve"> crisi ancora fortemente condizionato da </w:t>
      </w:r>
      <w:r w:rsidR="00682D20" w:rsidRPr="0025185E">
        <w:rPr>
          <w:rFonts w:ascii="Arial" w:hAnsi="Arial" w:cs="Arial"/>
          <w:lang w:eastAsia="it-IT"/>
        </w:rPr>
        <w:t>pratiche riconducibili a varie forme di illegalità</w:t>
      </w:r>
      <w:r w:rsidR="00F923E6">
        <w:rPr>
          <w:rFonts w:ascii="Arial" w:hAnsi="Arial" w:cs="Arial"/>
          <w:lang w:eastAsia="it-IT"/>
        </w:rPr>
        <w:t>.</w:t>
      </w:r>
      <w:r w:rsidR="004B6A8F" w:rsidRPr="0025185E">
        <w:rPr>
          <w:rFonts w:ascii="Arial" w:hAnsi="Arial" w:cs="Arial"/>
          <w:lang w:eastAsia="it-IT"/>
        </w:rPr>
        <w:t xml:space="preserve"> Il rischio che il fenomeno si protragga</w:t>
      </w:r>
      <w:r w:rsidR="00F61549">
        <w:rPr>
          <w:rFonts w:ascii="Arial" w:hAnsi="Arial" w:cs="Arial"/>
          <w:lang w:eastAsia="it-IT"/>
        </w:rPr>
        <w:t xml:space="preserve">, o peggio si </w:t>
      </w:r>
      <w:r w:rsidR="002040FC">
        <w:rPr>
          <w:rFonts w:ascii="Arial" w:hAnsi="Arial" w:cs="Arial"/>
          <w:lang w:eastAsia="it-IT"/>
        </w:rPr>
        <w:t xml:space="preserve">estenda e </w:t>
      </w:r>
      <w:r w:rsidR="00F61549">
        <w:rPr>
          <w:rFonts w:ascii="Arial" w:hAnsi="Arial" w:cs="Arial"/>
          <w:lang w:eastAsia="it-IT"/>
        </w:rPr>
        <w:t>consolidi,</w:t>
      </w:r>
      <w:r w:rsidR="004B6A8F" w:rsidRPr="0025185E">
        <w:rPr>
          <w:rFonts w:ascii="Arial" w:hAnsi="Arial" w:cs="Arial"/>
          <w:lang w:eastAsia="it-IT"/>
        </w:rPr>
        <w:t xml:space="preserve"> ben oltre il quinto anno</w:t>
      </w:r>
      <w:r w:rsidR="007F0D14">
        <w:rPr>
          <w:rFonts w:ascii="Arial" w:hAnsi="Arial" w:cs="Arial"/>
          <w:lang w:eastAsia="it-IT"/>
        </w:rPr>
        <w:t>,</w:t>
      </w:r>
      <w:r w:rsidR="004B6A8F" w:rsidRPr="0025185E">
        <w:rPr>
          <w:rFonts w:ascii="Arial" w:hAnsi="Arial" w:cs="Arial"/>
          <w:lang w:eastAsia="it-IT"/>
        </w:rPr>
        <w:t xml:space="preserve"> </w:t>
      </w:r>
      <w:r w:rsidR="009A1BAC">
        <w:rPr>
          <w:rFonts w:ascii="Arial" w:hAnsi="Arial" w:cs="Arial"/>
          <w:lang w:eastAsia="it-IT"/>
        </w:rPr>
        <w:t>si manifesta</w:t>
      </w:r>
      <w:r w:rsidR="004B6A8F" w:rsidRPr="0025185E">
        <w:rPr>
          <w:rFonts w:ascii="Arial" w:hAnsi="Arial" w:cs="Arial"/>
          <w:lang w:eastAsia="it-IT"/>
        </w:rPr>
        <w:t xml:space="preserve"> </w:t>
      </w:r>
      <w:r w:rsidR="002040FC">
        <w:rPr>
          <w:rFonts w:ascii="Arial" w:hAnsi="Arial" w:cs="Arial"/>
          <w:lang w:eastAsia="it-IT"/>
        </w:rPr>
        <w:t>nelle</w:t>
      </w:r>
      <w:r w:rsidR="00F44B06" w:rsidRPr="0025185E">
        <w:rPr>
          <w:rFonts w:ascii="Arial" w:hAnsi="Arial" w:cs="Arial"/>
          <w:lang w:eastAsia="it-IT"/>
        </w:rPr>
        <w:t xml:space="preserve"> strategie </w:t>
      </w:r>
      <w:r w:rsidR="004B6A8F" w:rsidRPr="0025185E">
        <w:rPr>
          <w:rFonts w:ascii="Arial" w:hAnsi="Arial" w:cs="Arial"/>
          <w:lang w:eastAsia="it-IT"/>
        </w:rPr>
        <w:t xml:space="preserve">di prezzo </w:t>
      </w:r>
      <w:r w:rsidR="00F44B06" w:rsidRPr="0025185E">
        <w:rPr>
          <w:rFonts w:ascii="Arial" w:hAnsi="Arial" w:cs="Arial"/>
          <w:lang w:eastAsia="it-IT"/>
        </w:rPr>
        <w:t xml:space="preserve">difficilmente comprensibili </w:t>
      </w:r>
      <w:r w:rsidR="00BA46EE">
        <w:rPr>
          <w:rFonts w:ascii="Arial" w:hAnsi="Arial" w:cs="Arial"/>
          <w:lang w:eastAsia="it-IT"/>
        </w:rPr>
        <w:t xml:space="preserve">praticate da </w:t>
      </w:r>
      <w:r w:rsidR="009A1BAC">
        <w:rPr>
          <w:rFonts w:ascii="Arial" w:hAnsi="Arial" w:cs="Arial"/>
          <w:lang w:eastAsia="it-IT"/>
        </w:rPr>
        <w:t>molti</w:t>
      </w:r>
      <w:r w:rsidR="00BA46EE">
        <w:rPr>
          <w:rFonts w:ascii="Arial" w:hAnsi="Arial" w:cs="Arial"/>
          <w:lang w:eastAsia="it-IT"/>
        </w:rPr>
        <w:t xml:space="preserve"> operatori e </w:t>
      </w:r>
      <w:r w:rsidR="00F44B06" w:rsidRPr="0025185E">
        <w:rPr>
          <w:rFonts w:ascii="Arial" w:hAnsi="Arial" w:cs="Arial"/>
          <w:lang w:eastAsia="it-IT"/>
        </w:rPr>
        <w:t xml:space="preserve">dalla fiducia nel futuro </w:t>
      </w:r>
      <w:r w:rsidR="00BA46EE">
        <w:rPr>
          <w:rFonts w:ascii="Arial" w:hAnsi="Arial" w:cs="Arial"/>
          <w:lang w:eastAsia="it-IT"/>
        </w:rPr>
        <w:t>di altri che costituiscono</w:t>
      </w:r>
      <w:r w:rsidR="00F44B06" w:rsidRPr="0025185E">
        <w:rPr>
          <w:rFonts w:ascii="Arial" w:hAnsi="Arial" w:cs="Arial"/>
          <w:lang w:eastAsia="it-IT"/>
        </w:rPr>
        <w:t xml:space="preserve"> nuove società anche in questi giorni di crisi assoluta.  I mezzi per intervenire esistono: è solo necessario condividere la decisione di utilizzarli.</w:t>
      </w:r>
    </w:p>
    <w:p w14:paraId="60117E0E" w14:textId="77777777" w:rsidR="00AD735A" w:rsidRPr="0025185E" w:rsidRDefault="00AD735A" w:rsidP="0025185E">
      <w:pPr>
        <w:pStyle w:val="Nessunaspaziatura"/>
        <w:jc w:val="both"/>
        <w:rPr>
          <w:rFonts w:ascii="Arial" w:hAnsi="Arial" w:cs="Arial"/>
          <w:lang w:eastAsia="it-IT"/>
        </w:rPr>
      </w:pPr>
    </w:p>
    <w:p w14:paraId="1A1DCCC9" w14:textId="16E8A607" w:rsidR="00711513" w:rsidRPr="0025185E" w:rsidRDefault="00974D73" w:rsidP="0025185E">
      <w:pPr>
        <w:pStyle w:val="Nessunaspaziatura"/>
        <w:jc w:val="both"/>
        <w:rPr>
          <w:rFonts w:ascii="Arial" w:hAnsi="Arial" w:cs="Arial"/>
          <w:lang w:eastAsia="it-IT"/>
        </w:rPr>
      </w:pPr>
      <w:r w:rsidRPr="0025185E">
        <w:rPr>
          <w:rFonts w:ascii="Arial" w:hAnsi="Arial" w:cs="Arial"/>
          <w:lang w:eastAsia="it-IT"/>
        </w:rPr>
        <w:t xml:space="preserve">Riguardo al </w:t>
      </w:r>
      <w:r w:rsidR="004E6B2F" w:rsidRPr="0025185E">
        <w:rPr>
          <w:rFonts w:ascii="Arial" w:hAnsi="Arial" w:cs="Arial"/>
          <w:lang w:eastAsia="it-IT"/>
        </w:rPr>
        <w:t xml:space="preserve">terzo </w:t>
      </w:r>
      <w:r w:rsidR="00AD735A" w:rsidRPr="0025185E">
        <w:rPr>
          <w:rFonts w:ascii="Arial" w:hAnsi="Arial" w:cs="Arial"/>
          <w:lang w:eastAsia="it-IT"/>
        </w:rPr>
        <w:t>punto</w:t>
      </w:r>
      <w:r w:rsidR="00444C5C">
        <w:rPr>
          <w:rFonts w:ascii="Arial" w:hAnsi="Arial" w:cs="Arial"/>
          <w:lang w:eastAsia="it-IT"/>
        </w:rPr>
        <w:t>,</w:t>
      </w:r>
      <w:r w:rsidR="00AD735A" w:rsidRPr="0025185E">
        <w:rPr>
          <w:rFonts w:ascii="Arial" w:hAnsi="Arial" w:cs="Arial"/>
          <w:lang w:eastAsia="it-IT"/>
        </w:rPr>
        <w:t xml:space="preserve"> </w:t>
      </w:r>
      <w:r w:rsidR="004E6B2F" w:rsidRPr="0025185E">
        <w:rPr>
          <w:rFonts w:ascii="Arial" w:hAnsi="Arial" w:cs="Arial"/>
          <w:lang w:eastAsia="it-IT"/>
        </w:rPr>
        <w:t xml:space="preserve">abbiamo apprezzato gli accordi sottoscritti da </w:t>
      </w:r>
      <w:r w:rsidR="00BF404E">
        <w:rPr>
          <w:rFonts w:ascii="Arial" w:hAnsi="Arial" w:cs="Arial"/>
          <w:lang w:eastAsia="it-IT"/>
        </w:rPr>
        <w:t xml:space="preserve">Eni, IP, Q8, Assopetroli, EG Group-Italia ed altri </w:t>
      </w:r>
      <w:r w:rsidR="00BA46EE">
        <w:rPr>
          <w:rFonts w:ascii="Arial" w:hAnsi="Arial" w:cs="Arial"/>
          <w:lang w:eastAsia="it-IT"/>
        </w:rPr>
        <w:t>con</w:t>
      </w:r>
      <w:r w:rsidR="004E6B2F" w:rsidRPr="0025185E">
        <w:rPr>
          <w:rFonts w:ascii="Arial" w:hAnsi="Arial" w:cs="Arial"/>
          <w:lang w:eastAsia="it-IT"/>
        </w:rPr>
        <w:t xml:space="preserve"> le associazioni in rappresentanza dei gestori e </w:t>
      </w:r>
      <w:r w:rsidR="007249C6">
        <w:rPr>
          <w:rFonts w:ascii="Arial" w:hAnsi="Arial" w:cs="Arial"/>
          <w:lang w:eastAsia="it-IT"/>
        </w:rPr>
        <w:t xml:space="preserve">li abbiamo fatti nostri nelle raccomandazioni ai nostri associati avendo peraltro constatato che alcuni di questi avevano già avviato iniziative spontanee a favore </w:t>
      </w:r>
      <w:r w:rsidR="0081116A" w:rsidRPr="0025185E">
        <w:rPr>
          <w:rFonts w:ascii="Arial" w:hAnsi="Arial" w:cs="Arial"/>
          <w:lang w:eastAsia="it-IT"/>
        </w:rPr>
        <w:t>di coloro che</w:t>
      </w:r>
      <w:r w:rsidR="00C15D83" w:rsidRPr="0025185E">
        <w:rPr>
          <w:rFonts w:ascii="Arial" w:hAnsi="Arial" w:cs="Arial"/>
          <w:lang w:eastAsia="it-IT"/>
        </w:rPr>
        <w:t xml:space="preserve"> operano sugli impianti, un</w:t>
      </w:r>
      <w:r w:rsidR="007249C6">
        <w:rPr>
          <w:rFonts w:ascii="Arial" w:hAnsi="Arial" w:cs="Arial"/>
          <w:lang w:eastAsia="it-IT"/>
        </w:rPr>
        <w:t xml:space="preserve"> esempio di</w:t>
      </w:r>
      <w:r w:rsidR="00C15D83" w:rsidRPr="0025185E">
        <w:rPr>
          <w:rFonts w:ascii="Arial" w:hAnsi="Arial" w:cs="Arial"/>
          <w:lang w:eastAsia="it-IT"/>
        </w:rPr>
        <w:t xml:space="preserve"> sensibilità e solidarietà che va oltre gli interessi personali.  </w:t>
      </w:r>
      <w:r w:rsidR="007249C6">
        <w:rPr>
          <w:rFonts w:ascii="Arial" w:hAnsi="Arial" w:cs="Arial"/>
          <w:lang w:eastAsia="it-IT"/>
        </w:rPr>
        <w:t>A</w:t>
      </w:r>
      <w:r w:rsidR="00661D7D" w:rsidRPr="0025185E">
        <w:rPr>
          <w:rFonts w:ascii="Arial" w:hAnsi="Arial" w:cs="Arial"/>
          <w:lang w:eastAsia="it-IT"/>
        </w:rPr>
        <w:t xml:space="preserve"> prescindere dalla emergenza</w:t>
      </w:r>
      <w:r w:rsidR="000344A3">
        <w:rPr>
          <w:rFonts w:ascii="Arial" w:hAnsi="Arial" w:cs="Arial"/>
          <w:lang w:eastAsia="it-IT"/>
        </w:rPr>
        <w:t>,</w:t>
      </w:r>
      <w:r w:rsidR="00661D7D" w:rsidRPr="0025185E">
        <w:rPr>
          <w:rFonts w:ascii="Arial" w:hAnsi="Arial" w:cs="Arial"/>
          <w:lang w:eastAsia="it-IT"/>
        </w:rPr>
        <w:t xml:space="preserve"> riteniamo che il settore della distribuzione carburanti debba ritrovare alcune certezze che da tempo non sono più tali e che mettono in discussione </w:t>
      </w:r>
      <w:r w:rsidR="00BA46EE">
        <w:rPr>
          <w:rFonts w:ascii="Arial" w:hAnsi="Arial" w:cs="Arial"/>
          <w:lang w:eastAsia="it-IT"/>
        </w:rPr>
        <w:t>gli economics fondamentali</w:t>
      </w:r>
      <w:r w:rsidR="004266FC" w:rsidRPr="0025185E">
        <w:rPr>
          <w:rFonts w:ascii="Arial" w:hAnsi="Arial" w:cs="Arial"/>
          <w:lang w:eastAsia="it-IT"/>
        </w:rPr>
        <w:t xml:space="preserve"> di tale attività</w:t>
      </w:r>
      <w:r w:rsidR="00661D7D" w:rsidRPr="0025185E">
        <w:rPr>
          <w:rFonts w:ascii="Arial" w:hAnsi="Arial" w:cs="Arial"/>
          <w:lang w:eastAsia="it-IT"/>
        </w:rPr>
        <w:t>. Tra queste</w:t>
      </w:r>
      <w:r w:rsidR="00711513" w:rsidRPr="0025185E">
        <w:rPr>
          <w:rFonts w:ascii="Arial" w:hAnsi="Arial" w:cs="Arial"/>
          <w:lang w:eastAsia="it-IT"/>
        </w:rPr>
        <w:t>,</w:t>
      </w:r>
      <w:r w:rsidR="00661D7D" w:rsidRPr="0025185E">
        <w:rPr>
          <w:rFonts w:ascii="Arial" w:hAnsi="Arial" w:cs="Arial"/>
          <w:lang w:eastAsia="it-IT"/>
        </w:rPr>
        <w:t xml:space="preserve"> la certezza di </w:t>
      </w:r>
      <w:r w:rsidR="00221BE2" w:rsidRPr="0025185E">
        <w:rPr>
          <w:rFonts w:ascii="Arial" w:hAnsi="Arial" w:cs="Arial"/>
          <w:lang w:eastAsia="it-IT"/>
        </w:rPr>
        <w:t xml:space="preserve">potersi avvantaggiare da </w:t>
      </w:r>
      <w:r w:rsidR="00661D7D" w:rsidRPr="0025185E">
        <w:rPr>
          <w:rFonts w:ascii="Arial" w:hAnsi="Arial" w:cs="Arial"/>
          <w:lang w:eastAsia="it-IT"/>
        </w:rPr>
        <w:t>una sana concorrenza, d</w:t>
      </w:r>
      <w:r w:rsidR="00221BE2" w:rsidRPr="0025185E">
        <w:rPr>
          <w:rFonts w:ascii="Arial" w:hAnsi="Arial" w:cs="Arial"/>
          <w:lang w:eastAsia="it-IT"/>
        </w:rPr>
        <w:t>a</w:t>
      </w:r>
      <w:r w:rsidR="00661D7D" w:rsidRPr="0025185E">
        <w:rPr>
          <w:rFonts w:ascii="Arial" w:hAnsi="Arial" w:cs="Arial"/>
          <w:lang w:eastAsia="it-IT"/>
        </w:rPr>
        <w:t xml:space="preserve"> regole </w:t>
      </w:r>
      <w:r w:rsidR="00221BE2" w:rsidRPr="0025185E">
        <w:rPr>
          <w:rFonts w:ascii="Arial" w:hAnsi="Arial" w:cs="Arial"/>
          <w:lang w:eastAsia="it-IT"/>
        </w:rPr>
        <w:t xml:space="preserve">operative non gravate dalla burocrazia, dal diffuso uso della tecnologia, da una adeguata flessibilità per gestire al meglio </w:t>
      </w:r>
      <w:r w:rsidR="00553A7D" w:rsidRPr="0025185E">
        <w:rPr>
          <w:rFonts w:ascii="Arial" w:hAnsi="Arial" w:cs="Arial"/>
          <w:lang w:eastAsia="it-IT"/>
        </w:rPr>
        <w:t>l’evoluzione della domanda</w:t>
      </w:r>
      <w:r w:rsidR="004266FC" w:rsidRPr="0025185E">
        <w:rPr>
          <w:rFonts w:ascii="Arial" w:hAnsi="Arial" w:cs="Arial"/>
          <w:lang w:eastAsia="it-IT"/>
        </w:rPr>
        <w:t>,</w:t>
      </w:r>
      <w:r w:rsidR="00221BE2" w:rsidRPr="0025185E">
        <w:rPr>
          <w:rFonts w:ascii="Arial" w:hAnsi="Arial" w:cs="Arial"/>
          <w:lang w:eastAsia="it-IT"/>
        </w:rPr>
        <w:t xml:space="preserve"> dal riconoscimento di un ruolo importante per la comunità e </w:t>
      </w:r>
      <w:r w:rsidR="004266FC" w:rsidRPr="0025185E">
        <w:rPr>
          <w:rFonts w:ascii="Arial" w:hAnsi="Arial" w:cs="Arial"/>
          <w:lang w:eastAsia="it-IT"/>
        </w:rPr>
        <w:t xml:space="preserve">quindi del diritto di </w:t>
      </w:r>
      <w:r w:rsidR="009D6F64">
        <w:rPr>
          <w:rFonts w:ascii="Arial" w:hAnsi="Arial" w:cs="Arial"/>
          <w:lang w:eastAsia="it-IT"/>
        </w:rPr>
        <w:t xml:space="preserve">ricercare e </w:t>
      </w:r>
      <w:r w:rsidR="004266FC" w:rsidRPr="0025185E">
        <w:rPr>
          <w:rFonts w:ascii="Arial" w:hAnsi="Arial" w:cs="Arial"/>
          <w:lang w:eastAsia="it-IT"/>
        </w:rPr>
        <w:t>proteggere i risultati economici</w:t>
      </w:r>
      <w:r w:rsidR="00711513" w:rsidRPr="0025185E">
        <w:rPr>
          <w:rFonts w:ascii="Arial" w:hAnsi="Arial" w:cs="Arial"/>
          <w:lang w:eastAsia="it-IT"/>
        </w:rPr>
        <w:t xml:space="preserve"> e</w:t>
      </w:r>
      <w:r w:rsidR="004266FC" w:rsidRPr="0025185E">
        <w:rPr>
          <w:rFonts w:ascii="Arial" w:hAnsi="Arial" w:cs="Arial"/>
          <w:lang w:eastAsia="it-IT"/>
        </w:rPr>
        <w:t xml:space="preserve"> </w:t>
      </w:r>
      <w:r w:rsidR="00711513" w:rsidRPr="0025185E">
        <w:rPr>
          <w:rFonts w:ascii="Arial" w:hAnsi="Arial" w:cs="Arial"/>
          <w:lang w:eastAsia="it-IT"/>
        </w:rPr>
        <w:t>le risorse</w:t>
      </w:r>
      <w:r w:rsidR="000F0202">
        <w:rPr>
          <w:rFonts w:ascii="Arial" w:hAnsi="Arial" w:cs="Arial"/>
          <w:lang w:eastAsia="it-IT"/>
        </w:rPr>
        <w:t xml:space="preserve"> umane </w:t>
      </w:r>
      <w:r w:rsidR="009D6F64">
        <w:rPr>
          <w:rFonts w:ascii="Arial" w:hAnsi="Arial" w:cs="Arial"/>
          <w:lang w:eastAsia="it-IT"/>
        </w:rPr>
        <w:t>necessari</w:t>
      </w:r>
      <w:r w:rsidR="00711513" w:rsidRPr="0025185E">
        <w:rPr>
          <w:rFonts w:ascii="Arial" w:hAnsi="Arial" w:cs="Arial"/>
          <w:lang w:eastAsia="it-IT"/>
        </w:rPr>
        <w:t xml:space="preserve"> per operare nel presente e nel futuro</w:t>
      </w:r>
      <w:r w:rsidR="002040FC">
        <w:rPr>
          <w:rFonts w:ascii="Arial" w:hAnsi="Arial" w:cs="Arial"/>
          <w:lang w:eastAsia="it-IT"/>
        </w:rPr>
        <w:t>.</w:t>
      </w:r>
    </w:p>
    <w:p w14:paraId="0445EB81" w14:textId="77777777" w:rsidR="00EF0EEC" w:rsidRPr="0025185E" w:rsidRDefault="00EF0EEC" w:rsidP="0025185E">
      <w:pPr>
        <w:pStyle w:val="Nessunaspaziatura"/>
        <w:rPr>
          <w:rFonts w:ascii="Arial" w:hAnsi="Arial" w:cs="Arial"/>
          <w:lang w:eastAsia="it-IT"/>
        </w:rPr>
      </w:pPr>
    </w:p>
    <w:p w14:paraId="096854FC" w14:textId="478E0446" w:rsidR="00EF0EEC" w:rsidRPr="0025185E" w:rsidRDefault="004376D6" w:rsidP="00F0045B">
      <w:pPr>
        <w:pStyle w:val="Nessunaspaziatura"/>
        <w:jc w:val="both"/>
        <w:rPr>
          <w:rFonts w:ascii="Arial" w:hAnsi="Arial" w:cs="Arial"/>
          <w:lang w:eastAsia="it-IT"/>
        </w:rPr>
      </w:pPr>
      <w:r w:rsidRPr="0025185E">
        <w:rPr>
          <w:rFonts w:ascii="Arial" w:hAnsi="Arial" w:cs="Arial"/>
          <w:lang w:eastAsia="it-IT"/>
        </w:rPr>
        <w:t>Riguardo al quarto p</w:t>
      </w:r>
      <w:r w:rsidR="008428B6">
        <w:rPr>
          <w:rFonts w:ascii="Arial" w:hAnsi="Arial" w:cs="Arial"/>
          <w:lang w:eastAsia="it-IT"/>
        </w:rPr>
        <w:t>unto</w:t>
      </w:r>
      <w:r w:rsidR="000344A3">
        <w:rPr>
          <w:rFonts w:ascii="Arial" w:hAnsi="Arial" w:cs="Arial"/>
          <w:lang w:eastAsia="it-IT"/>
        </w:rPr>
        <w:t>,</w:t>
      </w:r>
      <w:r w:rsidRPr="0025185E">
        <w:rPr>
          <w:rFonts w:ascii="Arial" w:hAnsi="Arial" w:cs="Arial"/>
          <w:lang w:eastAsia="it-IT"/>
        </w:rPr>
        <w:t xml:space="preserve"> </w:t>
      </w:r>
      <w:r w:rsidR="00EF0EEC" w:rsidRPr="0025185E">
        <w:rPr>
          <w:rFonts w:ascii="Arial" w:hAnsi="Arial" w:cs="Arial"/>
          <w:lang w:eastAsia="it-IT"/>
        </w:rPr>
        <w:t>obiettivi e strategie e quindi quadri di riferimento ragionevolmente certi</w:t>
      </w:r>
      <w:r w:rsidR="00BA46EE">
        <w:rPr>
          <w:rFonts w:ascii="Arial" w:hAnsi="Arial" w:cs="Arial"/>
          <w:lang w:eastAsia="it-IT"/>
        </w:rPr>
        <w:t>,</w:t>
      </w:r>
      <w:r w:rsidR="00EF0EEC" w:rsidRPr="0025185E">
        <w:rPr>
          <w:rFonts w:ascii="Arial" w:hAnsi="Arial" w:cs="Arial"/>
          <w:lang w:eastAsia="it-IT"/>
        </w:rPr>
        <w:t xml:space="preserve"> saranno fondamentali per </w:t>
      </w:r>
      <w:r w:rsidRPr="0025185E">
        <w:rPr>
          <w:rFonts w:ascii="Arial" w:hAnsi="Arial" w:cs="Arial"/>
          <w:lang w:eastAsia="it-IT"/>
        </w:rPr>
        <w:t>risolverlo</w:t>
      </w:r>
      <w:r w:rsidR="00EF0EEC" w:rsidRPr="0025185E">
        <w:rPr>
          <w:rFonts w:ascii="Arial" w:hAnsi="Arial" w:cs="Arial"/>
          <w:lang w:eastAsia="it-IT"/>
        </w:rPr>
        <w:t>.</w:t>
      </w:r>
      <w:r w:rsidR="002040FC">
        <w:rPr>
          <w:rFonts w:ascii="Arial" w:hAnsi="Arial" w:cs="Arial"/>
          <w:lang w:eastAsia="it-IT"/>
        </w:rPr>
        <w:t xml:space="preserve"> </w:t>
      </w:r>
      <w:r w:rsidR="00EF0EEC" w:rsidRPr="0025185E">
        <w:rPr>
          <w:rFonts w:ascii="Arial" w:hAnsi="Arial" w:cs="Arial"/>
          <w:lang w:eastAsia="it-IT"/>
        </w:rPr>
        <w:t xml:space="preserve">Come associazioni sosteniamo la logica di una transizione energetica rivolta </w:t>
      </w:r>
      <w:r w:rsidR="000F0202">
        <w:rPr>
          <w:rFonts w:ascii="Arial" w:hAnsi="Arial" w:cs="Arial"/>
          <w:lang w:eastAsia="it-IT"/>
        </w:rPr>
        <w:t>alla</w:t>
      </w:r>
      <w:r w:rsidRPr="0025185E">
        <w:rPr>
          <w:rFonts w:ascii="Arial" w:hAnsi="Arial" w:cs="Arial"/>
          <w:lang w:eastAsia="it-IT"/>
        </w:rPr>
        <w:t xml:space="preserve"> </w:t>
      </w:r>
      <w:r w:rsidR="00EF0EEC" w:rsidRPr="0025185E">
        <w:rPr>
          <w:rFonts w:ascii="Arial" w:hAnsi="Arial" w:cs="Arial"/>
          <w:lang w:eastAsia="it-IT"/>
        </w:rPr>
        <w:t>riduzione dell’uso della energia di origine fossile</w:t>
      </w:r>
      <w:r w:rsidR="00150345" w:rsidRPr="0025185E">
        <w:rPr>
          <w:rFonts w:ascii="Arial" w:hAnsi="Arial" w:cs="Arial"/>
          <w:lang w:eastAsia="it-IT"/>
        </w:rPr>
        <w:t xml:space="preserve">, ma abbiamo </w:t>
      </w:r>
      <w:proofErr w:type="gramStart"/>
      <w:r w:rsidR="007249C6">
        <w:rPr>
          <w:rFonts w:ascii="Arial" w:hAnsi="Arial" w:cs="Arial"/>
          <w:lang w:eastAsia="it-IT"/>
        </w:rPr>
        <w:t>alcune</w:t>
      </w:r>
      <w:r w:rsidR="007114E1">
        <w:rPr>
          <w:rFonts w:ascii="Arial" w:hAnsi="Arial" w:cs="Arial"/>
          <w:lang w:eastAsia="it-IT"/>
        </w:rPr>
        <w:t xml:space="preserve"> </w:t>
      </w:r>
      <w:r w:rsidR="00150345" w:rsidRPr="0025185E">
        <w:rPr>
          <w:rFonts w:ascii="Arial" w:hAnsi="Arial" w:cs="Arial"/>
          <w:lang w:eastAsia="it-IT"/>
        </w:rPr>
        <w:t xml:space="preserve"> riserve</w:t>
      </w:r>
      <w:proofErr w:type="gramEnd"/>
      <w:r w:rsidR="00150345" w:rsidRPr="0025185E">
        <w:rPr>
          <w:rFonts w:ascii="Arial" w:hAnsi="Arial" w:cs="Arial"/>
          <w:lang w:eastAsia="it-IT"/>
        </w:rPr>
        <w:t xml:space="preserve"> in merito alla accelerazione che si intende dare a tale transizione</w:t>
      </w:r>
      <w:r w:rsidR="007114E1">
        <w:rPr>
          <w:rFonts w:ascii="Arial" w:hAnsi="Arial" w:cs="Arial"/>
          <w:lang w:eastAsia="it-IT"/>
        </w:rPr>
        <w:t>,</w:t>
      </w:r>
      <w:r w:rsidR="00150345" w:rsidRPr="0025185E">
        <w:rPr>
          <w:rFonts w:ascii="Arial" w:hAnsi="Arial" w:cs="Arial"/>
          <w:lang w:eastAsia="it-IT"/>
        </w:rPr>
        <w:t xml:space="preserve"> con particolare riferimento alla </w:t>
      </w:r>
      <w:r w:rsidR="005F7833">
        <w:rPr>
          <w:rFonts w:ascii="Arial" w:hAnsi="Arial" w:cs="Arial"/>
          <w:lang w:eastAsia="it-IT"/>
        </w:rPr>
        <w:t xml:space="preserve"> </w:t>
      </w:r>
      <w:r w:rsidR="007114E1">
        <w:rPr>
          <w:rFonts w:ascii="Arial" w:hAnsi="Arial" w:cs="Arial"/>
          <w:lang w:eastAsia="it-IT"/>
        </w:rPr>
        <w:t xml:space="preserve">mobilità, con il rischio di </w:t>
      </w:r>
      <w:r w:rsidR="00150345" w:rsidRPr="0025185E">
        <w:rPr>
          <w:rFonts w:ascii="Arial" w:hAnsi="Arial" w:cs="Arial"/>
          <w:lang w:eastAsia="it-IT"/>
        </w:rPr>
        <w:t xml:space="preserve">violentare i già di per sé </w:t>
      </w:r>
      <w:r w:rsidR="00F0045B">
        <w:rPr>
          <w:rFonts w:ascii="Arial" w:hAnsi="Arial" w:cs="Arial"/>
          <w:lang w:eastAsia="it-IT"/>
        </w:rPr>
        <w:t>incerti</w:t>
      </w:r>
      <w:r w:rsidR="00150345" w:rsidRPr="0025185E">
        <w:rPr>
          <w:rFonts w:ascii="Arial" w:hAnsi="Arial" w:cs="Arial"/>
          <w:lang w:eastAsia="it-IT"/>
        </w:rPr>
        <w:t xml:space="preserve"> equilibri </w:t>
      </w:r>
      <w:r w:rsidR="006A27AC" w:rsidRPr="0025185E">
        <w:rPr>
          <w:rFonts w:ascii="Arial" w:hAnsi="Arial" w:cs="Arial"/>
          <w:lang w:eastAsia="it-IT"/>
        </w:rPr>
        <w:t>socio-economici</w:t>
      </w:r>
      <w:r w:rsidRPr="0025185E">
        <w:rPr>
          <w:rFonts w:ascii="Arial" w:hAnsi="Arial" w:cs="Arial"/>
          <w:lang w:eastAsia="it-IT"/>
        </w:rPr>
        <w:t>.</w:t>
      </w:r>
      <w:r w:rsidR="006A27AC" w:rsidRPr="0025185E">
        <w:rPr>
          <w:rFonts w:ascii="Arial" w:hAnsi="Arial" w:cs="Arial"/>
          <w:lang w:eastAsia="it-IT"/>
        </w:rPr>
        <w:t xml:space="preserve"> </w:t>
      </w:r>
    </w:p>
    <w:p w14:paraId="2E9F76A0" w14:textId="77777777" w:rsidR="00733986" w:rsidRPr="0025185E" w:rsidRDefault="00733986" w:rsidP="0025185E">
      <w:pPr>
        <w:pStyle w:val="Nessunaspaziatura"/>
        <w:rPr>
          <w:rFonts w:ascii="Arial" w:hAnsi="Arial" w:cs="Arial"/>
          <w:lang w:eastAsia="it-IT"/>
        </w:rPr>
      </w:pPr>
    </w:p>
    <w:p w14:paraId="3696A753" w14:textId="6E5557B3" w:rsidR="00733986" w:rsidRPr="0025185E" w:rsidRDefault="007114E1" w:rsidP="00F0045B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Quattro problemi che tornano ad essere attuali nel momento in cui </w:t>
      </w:r>
      <w:r w:rsidR="00874E08">
        <w:rPr>
          <w:rFonts w:ascii="Arial" w:hAnsi="Arial" w:cs="Arial"/>
          <w:lang w:eastAsia="it-IT"/>
        </w:rPr>
        <w:t>il settore</w:t>
      </w:r>
      <w:r>
        <w:rPr>
          <w:rFonts w:ascii="Arial" w:hAnsi="Arial" w:cs="Arial"/>
          <w:lang w:eastAsia="it-IT"/>
        </w:rPr>
        <w:t xml:space="preserve"> affronta la sfida del post-emergenza</w:t>
      </w:r>
      <w:r w:rsidR="00414038">
        <w:rPr>
          <w:rFonts w:ascii="Arial" w:hAnsi="Arial" w:cs="Arial"/>
          <w:lang w:eastAsia="it-IT"/>
        </w:rPr>
        <w:t>.</w:t>
      </w:r>
      <w:r>
        <w:rPr>
          <w:rFonts w:ascii="Arial" w:hAnsi="Arial" w:cs="Arial"/>
          <w:lang w:eastAsia="it-IT"/>
        </w:rPr>
        <w:t xml:space="preserve"> </w:t>
      </w:r>
      <w:r w:rsidR="00733986" w:rsidRPr="0025185E">
        <w:rPr>
          <w:rFonts w:ascii="Arial" w:hAnsi="Arial" w:cs="Arial"/>
          <w:lang w:eastAsia="it-IT"/>
        </w:rPr>
        <w:t xml:space="preserve">La pandemia ci ha fatto conoscere una realtà importante: la comunità scientifica si è organizzata per mettere in comune le informazioni </w:t>
      </w:r>
      <w:r w:rsidR="00D73007" w:rsidRPr="0025185E">
        <w:rPr>
          <w:rFonts w:ascii="Arial" w:hAnsi="Arial" w:cs="Arial"/>
          <w:lang w:eastAsia="it-IT"/>
        </w:rPr>
        <w:t>e le esperienze utili a battere il coronavirus</w:t>
      </w:r>
      <w:r w:rsidR="000F0202">
        <w:rPr>
          <w:rFonts w:ascii="Arial" w:hAnsi="Arial" w:cs="Arial"/>
          <w:lang w:eastAsia="it-IT"/>
        </w:rPr>
        <w:t xml:space="preserve">. </w:t>
      </w:r>
      <w:r w:rsidR="009D6F64">
        <w:rPr>
          <w:rFonts w:ascii="Arial" w:hAnsi="Arial" w:cs="Arial"/>
          <w:lang w:eastAsia="it-IT"/>
        </w:rPr>
        <w:t xml:space="preserve"> </w:t>
      </w:r>
      <w:proofErr w:type="gramStart"/>
      <w:r w:rsidR="009D6F64">
        <w:rPr>
          <w:rFonts w:ascii="Arial" w:hAnsi="Arial" w:cs="Arial"/>
          <w:lang w:eastAsia="it-IT"/>
        </w:rPr>
        <w:t>E’</w:t>
      </w:r>
      <w:proofErr w:type="gramEnd"/>
      <w:r w:rsidR="009D6F64">
        <w:rPr>
          <w:rFonts w:ascii="Arial" w:hAnsi="Arial" w:cs="Arial"/>
          <w:lang w:eastAsia="it-IT"/>
        </w:rPr>
        <w:t xml:space="preserve"> </w:t>
      </w:r>
      <w:r w:rsidR="000F0202">
        <w:rPr>
          <w:rFonts w:ascii="Arial" w:hAnsi="Arial" w:cs="Arial"/>
          <w:lang w:eastAsia="it-IT"/>
        </w:rPr>
        <w:t>u</w:t>
      </w:r>
      <w:r w:rsidR="00D73007" w:rsidRPr="0025185E">
        <w:rPr>
          <w:rFonts w:ascii="Arial" w:hAnsi="Arial" w:cs="Arial"/>
          <w:lang w:eastAsia="it-IT"/>
        </w:rPr>
        <w:t xml:space="preserve">n esempio da imitare per utilizzare al meglio le risorse di cui il nostro sistema </w:t>
      </w:r>
      <w:r w:rsidR="000F0202">
        <w:rPr>
          <w:rFonts w:ascii="Arial" w:hAnsi="Arial" w:cs="Arial"/>
          <w:lang w:eastAsia="it-IT"/>
        </w:rPr>
        <w:t xml:space="preserve">certamente </w:t>
      </w:r>
      <w:r w:rsidR="00D73007" w:rsidRPr="0025185E">
        <w:rPr>
          <w:rFonts w:ascii="Arial" w:hAnsi="Arial" w:cs="Arial"/>
          <w:lang w:eastAsia="it-IT"/>
        </w:rPr>
        <w:t xml:space="preserve">dispone. </w:t>
      </w:r>
    </w:p>
    <w:p w14:paraId="5019B376" w14:textId="77777777" w:rsidR="005F7833" w:rsidRDefault="005F7833" w:rsidP="00F0045B">
      <w:pPr>
        <w:pStyle w:val="Nessunaspaziatura"/>
        <w:jc w:val="both"/>
        <w:rPr>
          <w:rFonts w:ascii="Arial" w:hAnsi="Arial" w:cs="Arial"/>
          <w:lang w:eastAsia="it-IT"/>
        </w:rPr>
      </w:pPr>
    </w:p>
    <w:p w14:paraId="62C3E655" w14:textId="53EEAFBA" w:rsidR="001E2FBC" w:rsidRPr="0025185E" w:rsidRDefault="001E2FBC" w:rsidP="00F0045B">
      <w:pPr>
        <w:pStyle w:val="Nessunaspaziatura"/>
        <w:jc w:val="both"/>
        <w:rPr>
          <w:rFonts w:ascii="Arial" w:hAnsi="Arial" w:cs="Arial"/>
        </w:rPr>
      </w:pPr>
      <w:r w:rsidRPr="0025185E">
        <w:rPr>
          <w:rFonts w:ascii="Arial" w:hAnsi="Arial" w:cs="Arial"/>
        </w:rPr>
        <w:t>Oggi è in uso il termine “cabina di regia”</w:t>
      </w:r>
      <w:r w:rsidR="007D4B0D">
        <w:rPr>
          <w:rFonts w:ascii="Arial" w:hAnsi="Arial" w:cs="Arial"/>
        </w:rPr>
        <w:t xml:space="preserve">: </w:t>
      </w:r>
      <w:r w:rsidRPr="0025185E">
        <w:rPr>
          <w:rFonts w:ascii="Arial" w:hAnsi="Arial" w:cs="Arial"/>
        </w:rPr>
        <w:t xml:space="preserve">a </w:t>
      </w:r>
      <w:r w:rsidR="000F0202">
        <w:rPr>
          <w:rFonts w:ascii="Arial" w:hAnsi="Arial" w:cs="Arial"/>
        </w:rPr>
        <w:t>nostro</w:t>
      </w:r>
      <w:r w:rsidRPr="0025185E">
        <w:rPr>
          <w:rFonts w:ascii="Arial" w:hAnsi="Arial" w:cs="Arial"/>
        </w:rPr>
        <w:t xml:space="preserve"> parere serve qualcosa di più perché prima di passare alla regia, dovremo </w:t>
      </w:r>
      <w:r w:rsidR="000344A3">
        <w:rPr>
          <w:rFonts w:ascii="Arial" w:hAnsi="Arial" w:cs="Arial"/>
        </w:rPr>
        <w:t xml:space="preserve">pensare ad una </w:t>
      </w:r>
      <w:r w:rsidRPr="0025185E">
        <w:rPr>
          <w:rFonts w:ascii="Arial" w:hAnsi="Arial" w:cs="Arial"/>
        </w:rPr>
        <w:t xml:space="preserve">Holding Strategica che già nel nome introduce il concetto di “insieme”, una Holding Strategica trasversale, inter-filiera, inter-associativa, inter-culturale fatta di persone e di idee che </w:t>
      </w:r>
      <w:r w:rsidR="00874E08">
        <w:rPr>
          <w:rFonts w:ascii="Arial" w:hAnsi="Arial" w:cs="Arial"/>
        </w:rPr>
        <w:t>superano</w:t>
      </w:r>
      <w:r w:rsidRPr="0025185E">
        <w:rPr>
          <w:rFonts w:ascii="Arial" w:hAnsi="Arial" w:cs="Arial"/>
        </w:rPr>
        <w:t xml:space="preserve"> il contingente, il breve termine, gli interessi di parte</w:t>
      </w:r>
      <w:r w:rsidR="00F0045B">
        <w:rPr>
          <w:rFonts w:ascii="Arial" w:hAnsi="Arial" w:cs="Arial"/>
        </w:rPr>
        <w:t xml:space="preserve">, nell’ interesse </w:t>
      </w:r>
      <w:r w:rsidR="007D4B0D">
        <w:rPr>
          <w:rFonts w:ascii="Arial" w:hAnsi="Arial" w:cs="Arial"/>
        </w:rPr>
        <w:t xml:space="preserve">più generale </w:t>
      </w:r>
      <w:r w:rsidR="003B31D7">
        <w:rPr>
          <w:rFonts w:ascii="Arial" w:hAnsi="Arial" w:cs="Arial"/>
        </w:rPr>
        <w:t>di tutto il sistema</w:t>
      </w:r>
      <w:r w:rsidR="00F0045B">
        <w:rPr>
          <w:rFonts w:ascii="Arial" w:hAnsi="Arial" w:cs="Arial"/>
        </w:rPr>
        <w:t xml:space="preserve"> e</w:t>
      </w:r>
      <w:r w:rsidR="003B31D7">
        <w:rPr>
          <w:rFonts w:ascii="Arial" w:hAnsi="Arial" w:cs="Arial"/>
        </w:rPr>
        <w:t xml:space="preserve"> quindi </w:t>
      </w:r>
      <w:r w:rsidR="00F0045B">
        <w:rPr>
          <w:rFonts w:ascii="Arial" w:hAnsi="Arial" w:cs="Arial"/>
        </w:rPr>
        <w:t xml:space="preserve"> del Paese</w:t>
      </w:r>
      <w:r w:rsidRPr="0025185E">
        <w:rPr>
          <w:rFonts w:ascii="Arial" w:hAnsi="Arial" w:cs="Arial"/>
        </w:rPr>
        <w:t xml:space="preserve">.  </w:t>
      </w:r>
      <w:r w:rsidR="00F0045B">
        <w:rPr>
          <w:rFonts w:ascii="Arial" w:hAnsi="Arial" w:cs="Arial"/>
        </w:rPr>
        <w:t xml:space="preserve">A tale fine riteniamo </w:t>
      </w:r>
      <w:r w:rsidRPr="0025185E">
        <w:rPr>
          <w:rFonts w:ascii="Arial" w:hAnsi="Arial" w:cs="Arial"/>
        </w:rPr>
        <w:t xml:space="preserve">che </w:t>
      </w:r>
      <w:r w:rsidR="00B47619" w:rsidRPr="0025185E">
        <w:rPr>
          <w:rFonts w:ascii="Arial" w:hAnsi="Arial" w:cs="Arial"/>
        </w:rPr>
        <w:t xml:space="preserve">l’attività di tale </w:t>
      </w:r>
      <w:r w:rsidRPr="0025185E">
        <w:rPr>
          <w:rFonts w:ascii="Arial" w:hAnsi="Arial" w:cs="Arial"/>
        </w:rPr>
        <w:t xml:space="preserve">Holding </w:t>
      </w:r>
      <w:r w:rsidR="00B47619" w:rsidRPr="0025185E">
        <w:rPr>
          <w:rFonts w:ascii="Arial" w:hAnsi="Arial" w:cs="Arial"/>
        </w:rPr>
        <w:t xml:space="preserve">Strategica </w:t>
      </w:r>
      <w:r w:rsidR="000F0202">
        <w:rPr>
          <w:rFonts w:ascii="Arial" w:hAnsi="Arial" w:cs="Arial"/>
        </w:rPr>
        <w:t>dovrebbe trovare</w:t>
      </w:r>
      <w:r w:rsidR="00F0045B">
        <w:rPr>
          <w:rFonts w:ascii="Arial" w:hAnsi="Arial" w:cs="Arial"/>
        </w:rPr>
        <w:t xml:space="preserve"> nel Ministero dello Sviluppo Economico </w:t>
      </w:r>
      <w:r w:rsidR="007D4B0D">
        <w:rPr>
          <w:rFonts w:ascii="Arial" w:hAnsi="Arial" w:cs="Arial"/>
        </w:rPr>
        <w:t xml:space="preserve">un punto di riferimento comune, </w:t>
      </w:r>
      <w:r w:rsidR="00F0045B">
        <w:rPr>
          <w:rFonts w:ascii="Arial" w:hAnsi="Arial" w:cs="Arial"/>
        </w:rPr>
        <w:t>una forte sponsorizzazione</w:t>
      </w:r>
      <w:r w:rsidR="007D4B0D">
        <w:rPr>
          <w:rFonts w:ascii="Arial" w:hAnsi="Arial" w:cs="Arial"/>
        </w:rPr>
        <w:t>.</w:t>
      </w:r>
    </w:p>
    <w:p w14:paraId="106830A2" w14:textId="77777777" w:rsidR="00B47619" w:rsidRPr="0025185E" w:rsidRDefault="00B47619" w:rsidP="0025185E">
      <w:pPr>
        <w:pStyle w:val="Nessunaspaziatura"/>
        <w:rPr>
          <w:rFonts w:ascii="Arial" w:hAnsi="Arial" w:cs="Arial"/>
        </w:rPr>
      </w:pPr>
    </w:p>
    <w:p w14:paraId="081E83F5" w14:textId="78400AD5" w:rsidR="00B47619" w:rsidRPr="00BD64B4" w:rsidRDefault="00B47619" w:rsidP="00826DF9">
      <w:pPr>
        <w:pStyle w:val="Nessunaspaziatura"/>
        <w:jc w:val="both"/>
        <w:rPr>
          <w:rFonts w:ascii="Arial" w:hAnsi="Arial" w:cs="Arial"/>
          <w:color w:val="FF0000"/>
        </w:rPr>
      </w:pPr>
      <w:r w:rsidRPr="0025185E">
        <w:rPr>
          <w:rFonts w:ascii="Arial" w:hAnsi="Arial" w:cs="Arial"/>
        </w:rPr>
        <w:t>In questa logica Assorem</w:t>
      </w:r>
      <w:r w:rsidR="007D4B0D">
        <w:rPr>
          <w:rFonts w:ascii="Arial" w:hAnsi="Arial" w:cs="Arial"/>
        </w:rPr>
        <w:t xml:space="preserve">–Confesercenti e </w:t>
      </w:r>
      <w:r w:rsidR="007D4B0D" w:rsidRPr="0025185E">
        <w:rPr>
          <w:rFonts w:ascii="Arial" w:hAnsi="Arial" w:cs="Arial"/>
        </w:rPr>
        <w:t xml:space="preserve">Assoindipendenti </w:t>
      </w:r>
      <w:r w:rsidRPr="0025185E">
        <w:rPr>
          <w:rFonts w:ascii="Arial" w:hAnsi="Arial" w:cs="Arial"/>
        </w:rPr>
        <w:t>si mettono a disposizione del Mi</w:t>
      </w:r>
      <w:r w:rsidR="000F0202">
        <w:rPr>
          <w:rFonts w:ascii="Arial" w:hAnsi="Arial" w:cs="Arial"/>
        </w:rPr>
        <w:t>n</w:t>
      </w:r>
      <w:r w:rsidR="007D4B0D">
        <w:rPr>
          <w:rFonts w:ascii="Arial" w:hAnsi="Arial" w:cs="Arial"/>
        </w:rPr>
        <w:t>i</w:t>
      </w:r>
      <w:r w:rsidR="000F0202">
        <w:rPr>
          <w:rFonts w:ascii="Arial" w:hAnsi="Arial" w:cs="Arial"/>
        </w:rPr>
        <w:t>stero dello Sviluppo Economico</w:t>
      </w:r>
      <w:r w:rsidRPr="0025185E">
        <w:rPr>
          <w:rFonts w:ascii="Arial" w:hAnsi="Arial" w:cs="Arial"/>
        </w:rPr>
        <w:t xml:space="preserve"> e di tutte le altre associazioni di categoria</w:t>
      </w:r>
      <w:r w:rsidR="00CD5150">
        <w:rPr>
          <w:rFonts w:ascii="Arial" w:hAnsi="Arial" w:cs="Arial"/>
        </w:rPr>
        <w:t xml:space="preserve"> per</w:t>
      </w:r>
      <w:r w:rsidR="004C7BCE" w:rsidRPr="0025185E">
        <w:rPr>
          <w:rFonts w:ascii="Arial" w:hAnsi="Arial" w:cs="Arial"/>
        </w:rPr>
        <w:t xml:space="preserve"> rendere disponibili </w:t>
      </w:r>
      <w:r w:rsidR="00BD64B4">
        <w:rPr>
          <w:rFonts w:ascii="Arial" w:hAnsi="Arial" w:cs="Arial"/>
        </w:rPr>
        <w:t>nuove</w:t>
      </w:r>
      <w:r w:rsidR="004C7BCE" w:rsidRPr="0025185E">
        <w:rPr>
          <w:rFonts w:ascii="Arial" w:hAnsi="Arial" w:cs="Arial"/>
        </w:rPr>
        <w:t xml:space="preserve"> </w:t>
      </w:r>
      <w:r w:rsidR="000D7703" w:rsidRPr="0025185E">
        <w:rPr>
          <w:rFonts w:ascii="Arial" w:hAnsi="Arial" w:cs="Arial"/>
        </w:rPr>
        <w:t>risorse fatte d</w:t>
      </w:r>
      <w:r w:rsidR="004C7BCE" w:rsidRPr="0025185E">
        <w:rPr>
          <w:rFonts w:ascii="Arial" w:hAnsi="Arial" w:cs="Arial"/>
        </w:rPr>
        <w:t xml:space="preserve">i consolidate </w:t>
      </w:r>
      <w:r w:rsidR="008428B6">
        <w:rPr>
          <w:rFonts w:ascii="Arial" w:hAnsi="Arial" w:cs="Arial"/>
        </w:rPr>
        <w:t>competenze</w:t>
      </w:r>
      <w:r w:rsidR="004C7BCE" w:rsidRPr="0025185E">
        <w:rPr>
          <w:rFonts w:ascii="Arial" w:hAnsi="Arial" w:cs="Arial"/>
        </w:rPr>
        <w:t xml:space="preserve"> ed esperienz</w:t>
      </w:r>
      <w:r w:rsidR="00177129">
        <w:rPr>
          <w:rFonts w:ascii="Arial" w:hAnsi="Arial" w:cs="Arial"/>
        </w:rPr>
        <w:t>e</w:t>
      </w:r>
      <w:r w:rsidR="004C7BCE" w:rsidRPr="0025185E">
        <w:rPr>
          <w:rFonts w:ascii="Arial" w:hAnsi="Arial" w:cs="Arial"/>
        </w:rPr>
        <w:t>, anche trasversali, delle dinamiche del settore.</w:t>
      </w:r>
      <w:r w:rsidR="000D7703" w:rsidRPr="0025185E">
        <w:rPr>
          <w:rFonts w:ascii="Arial" w:hAnsi="Arial" w:cs="Arial"/>
        </w:rPr>
        <w:t xml:space="preserve"> </w:t>
      </w:r>
      <w:r w:rsidR="004C7BCE" w:rsidRPr="0025185E">
        <w:rPr>
          <w:rFonts w:ascii="Arial" w:hAnsi="Arial" w:cs="Arial"/>
        </w:rPr>
        <w:t xml:space="preserve"> </w:t>
      </w:r>
    </w:p>
    <w:p w14:paraId="3D061496" w14:textId="77777777" w:rsidR="006D2B35" w:rsidRPr="007D4B0D" w:rsidRDefault="006D2B35" w:rsidP="00826DF9">
      <w:pPr>
        <w:pStyle w:val="Nessunaspaziatura"/>
        <w:jc w:val="both"/>
        <w:rPr>
          <w:rFonts w:ascii="Arial" w:hAnsi="Arial" w:cs="Arial"/>
          <w:color w:val="FF0000"/>
        </w:rPr>
      </w:pPr>
    </w:p>
    <w:p w14:paraId="2D50A1A0" w14:textId="78914ECE" w:rsidR="00270B0B" w:rsidRPr="0025185E" w:rsidRDefault="006D2B35" w:rsidP="00826DF9">
      <w:pPr>
        <w:pStyle w:val="Nessunaspaziatura"/>
        <w:jc w:val="both"/>
        <w:rPr>
          <w:rFonts w:ascii="Arial" w:hAnsi="Arial" w:cs="Arial"/>
        </w:rPr>
      </w:pPr>
      <w:r w:rsidRPr="0025185E">
        <w:rPr>
          <w:rFonts w:ascii="Arial" w:hAnsi="Arial" w:cs="Arial"/>
        </w:rPr>
        <w:t>Nel ringraziarla per l’attenzione dedicata a questa lettera i presidenti di Assorem-Conf</w:t>
      </w:r>
      <w:r w:rsidR="005703FC">
        <w:rPr>
          <w:rFonts w:ascii="Arial" w:hAnsi="Arial" w:cs="Arial"/>
        </w:rPr>
        <w:t>esercenti</w:t>
      </w:r>
      <w:r w:rsidRPr="0025185E">
        <w:rPr>
          <w:rFonts w:ascii="Arial" w:hAnsi="Arial" w:cs="Arial"/>
        </w:rPr>
        <w:t xml:space="preserve"> e di Assoindipendenti sono a sua disposizione per tutte le informazioni che ritenesse opportune.</w:t>
      </w:r>
    </w:p>
    <w:p w14:paraId="49841EA5" w14:textId="77777777" w:rsidR="00826DF9" w:rsidRDefault="00826DF9" w:rsidP="00826DF9">
      <w:pPr>
        <w:pStyle w:val="Nessunaspaziatura"/>
        <w:jc w:val="both"/>
        <w:rPr>
          <w:rFonts w:ascii="Arial" w:hAnsi="Arial" w:cs="Arial"/>
        </w:rPr>
      </w:pPr>
    </w:p>
    <w:p w14:paraId="09553685" w14:textId="450770ED" w:rsidR="006D2B35" w:rsidRPr="0025185E" w:rsidRDefault="006D2B35" w:rsidP="00826DF9">
      <w:pPr>
        <w:pStyle w:val="Nessunaspaziatura"/>
        <w:jc w:val="both"/>
        <w:rPr>
          <w:rFonts w:ascii="Arial" w:hAnsi="Arial" w:cs="Arial"/>
        </w:rPr>
      </w:pPr>
      <w:r w:rsidRPr="0025185E">
        <w:rPr>
          <w:rFonts w:ascii="Arial" w:hAnsi="Arial" w:cs="Arial"/>
        </w:rPr>
        <w:t xml:space="preserve">Distinti saluti </w:t>
      </w:r>
    </w:p>
    <w:p w14:paraId="2519330E" w14:textId="77777777" w:rsidR="006D2B35" w:rsidRPr="00BE3654" w:rsidRDefault="006D2B35" w:rsidP="00826DF9">
      <w:pPr>
        <w:jc w:val="both"/>
        <w:rPr>
          <w:rFonts w:ascii="Arial" w:hAnsi="Arial" w:cs="Arial"/>
        </w:rPr>
      </w:pPr>
    </w:p>
    <w:p w14:paraId="680E0CB6" w14:textId="6186B92A" w:rsidR="00414038" w:rsidRDefault="00414038" w:rsidP="00414038">
      <w:pPr>
        <w:pStyle w:val="Nessunaspaziatura"/>
        <w:rPr>
          <w:rFonts w:ascii="Arial" w:hAnsi="Arial" w:cs="Arial"/>
        </w:rPr>
      </w:pPr>
      <w:r w:rsidRPr="00414038">
        <w:rPr>
          <w:rFonts w:ascii="Arial" w:hAnsi="Arial" w:cs="Arial"/>
        </w:rPr>
        <w:t xml:space="preserve">Presidente Assorem-Confesercenti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D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Presidente </w:t>
      </w:r>
      <w:r w:rsidRPr="00414038">
        <w:rPr>
          <w:rFonts w:ascii="Arial" w:hAnsi="Arial" w:cs="Arial"/>
        </w:rPr>
        <w:t>Alessandro Proietti</w:t>
      </w:r>
    </w:p>
    <w:p w14:paraId="7E0A80C0" w14:textId="77777777" w:rsidR="00414038" w:rsidRPr="00414038" w:rsidRDefault="00414038" w:rsidP="00414038">
      <w:pPr>
        <w:pStyle w:val="Nessunaspaziatura"/>
        <w:rPr>
          <w:rFonts w:ascii="Arial" w:hAnsi="Arial" w:cs="Arial"/>
        </w:rPr>
      </w:pPr>
    </w:p>
    <w:p w14:paraId="44E61D9E" w14:textId="087A6B69" w:rsidR="00CD5150" w:rsidRPr="00414038" w:rsidRDefault="00450478" w:rsidP="00414038">
      <w:pPr>
        <w:pStyle w:val="Nessunaspaziatura"/>
        <w:rPr>
          <w:rFonts w:ascii="Arial" w:hAnsi="Arial" w:cs="Arial"/>
        </w:rPr>
      </w:pPr>
      <w:r w:rsidRPr="00414038">
        <w:rPr>
          <w:rFonts w:ascii="Arial" w:hAnsi="Arial" w:cs="Arial"/>
        </w:rPr>
        <w:t>Lucio Laureti</w:t>
      </w:r>
      <w:r w:rsidR="00414038">
        <w:rPr>
          <w:rFonts w:ascii="Arial" w:hAnsi="Arial" w:cs="Arial"/>
        </w:rPr>
        <w:tab/>
      </w:r>
      <w:r w:rsidR="00414038">
        <w:rPr>
          <w:rFonts w:ascii="Arial" w:hAnsi="Arial" w:cs="Arial"/>
        </w:rPr>
        <w:tab/>
      </w:r>
      <w:r w:rsidR="00414038">
        <w:rPr>
          <w:rFonts w:ascii="Arial" w:hAnsi="Arial" w:cs="Arial"/>
        </w:rPr>
        <w:tab/>
      </w:r>
      <w:r w:rsidR="00414038">
        <w:rPr>
          <w:rFonts w:ascii="Arial" w:hAnsi="Arial" w:cs="Arial"/>
        </w:rPr>
        <w:tab/>
      </w:r>
      <w:r w:rsidR="00414038">
        <w:rPr>
          <w:rFonts w:ascii="Arial" w:hAnsi="Arial" w:cs="Arial"/>
        </w:rPr>
        <w:tab/>
      </w:r>
      <w:r w:rsidR="007F0D14">
        <w:rPr>
          <w:rFonts w:ascii="Arial" w:hAnsi="Arial" w:cs="Arial"/>
        </w:rPr>
        <w:tab/>
      </w:r>
      <w:r w:rsidR="00414038">
        <w:rPr>
          <w:rFonts w:ascii="Arial" w:hAnsi="Arial" w:cs="Arial"/>
        </w:rPr>
        <w:t>Alessandro Proietti</w:t>
      </w:r>
      <w:r w:rsidR="00865045" w:rsidRPr="00414038">
        <w:rPr>
          <w:rFonts w:ascii="Arial" w:hAnsi="Arial" w:cs="Arial"/>
        </w:rPr>
        <w:tab/>
      </w:r>
      <w:r w:rsidR="00865045" w:rsidRPr="00414038">
        <w:rPr>
          <w:rFonts w:ascii="Arial" w:hAnsi="Arial" w:cs="Arial"/>
        </w:rPr>
        <w:tab/>
      </w:r>
    </w:p>
    <w:p w14:paraId="015F432C" w14:textId="77777777" w:rsidR="00414038" w:rsidRDefault="00414038" w:rsidP="00414038">
      <w:pPr>
        <w:pStyle w:val="Nessunaspaziatura"/>
        <w:rPr>
          <w:rFonts w:ascii="Arial" w:hAnsi="Arial" w:cs="Arial"/>
        </w:rPr>
      </w:pPr>
    </w:p>
    <w:p w14:paraId="339979A3" w14:textId="77777777" w:rsidR="00414038" w:rsidRDefault="00414038" w:rsidP="00414038">
      <w:pPr>
        <w:pStyle w:val="Nessunaspaziatura"/>
        <w:rPr>
          <w:rFonts w:ascii="Arial" w:hAnsi="Arial" w:cs="Arial"/>
        </w:rPr>
      </w:pPr>
    </w:p>
    <w:p w14:paraId="6FDAE2C3" w14:textId="77777777" w:rsidR="00450478" w:rsidRPr="00BE3654" w:rsidRDefault="00450478" w:rsidP="00826DF9">
      <w:pPr>
        <w:jc w:val="both"/>
        <w:rPr>
          <w:rFonts w:ascii="Arial" w:hAnsi="Arial" w:cs="Arial"/>
        </w:rPr>
      </w:pPr>
    </w:p>
    <w:p w14:paraId="6F7330D8" w14:textId="77777777" w:rsidR="006D2B35" w:rsidRPr="00AD735A" w:rsidRDefault="006D2B35" w:rsidP="004C7BCE">
      <w:pPr>
        <w:spacing w:after="0" w:line="240" w:lineRule="auto"/>
        <w:jc w:val="both"/>
        <w:rPr>
          <w:rFonts w:ascii="Arial" w:hAnsi="Arial" w:cs="Arial"/>
        </w:rPr>
      </w:pPr>
    </w:p>
    <w:p w14:paraId="3125D019" w14:textId="77777777" w:rsidR="006D2B35" w:rsidRPr="00AD735A" w:rsidRDefault="006D2B35" w:rsidP="004C7BCE">
      <w:pPr>
        <w:spacing w:after="0" w:line="240" w:lineRule="auto"/>
        <w:jc w:val="both"/>
        <w:rPr>
          <w:rFonts w:ascii="Arial" w:hAnsi="Arial" w:cs="Arial"/>
        </w:rPr>
      </w:pPr>
    </w:p>
    <w:p w14:paraId="12AD0BDA" w14:textId="77777777" w:rsidR="006D2B35" w:rsidRDefault="006D2B35" w:rsidP="004C7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AC6996" w14:textId="77777777" w:rsidR="006D2B35" w:rsidRDefault="006D2B35" w:rsidP="00AD7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9CB9DF" w14:textId="77777777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Prof. Lucio Laureti</w:t>
      </w:r>
    </w:p>
    <w:p w14:paraId="585B6C98" w14:textId="212F60AE" w:rsidR="00B47619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Assorem – Confesercenti</w:t>
      </w:r>
    </w:p>
    <w:p w14:paraId="3E45209A" w14:textId="77D32A17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 xml:space="preserve">Via </w:t>
      </w:r>
      <w:r w:rsidR="00CD5150">
        <w:rPr>
          <w:rFonts w:ascii="Arial" w:hAnsi="Arial" w:cs="Arial"/>
        </w:rPr>
        <w:t>Nazionale 60</w:t>
      </w:r>
    </w:p>
    <w:p w14:paraId="1164BF90" w14:textId="7D4EDC78" w:rsidR="00450478" w:rsidRPr="00865045" w:rsidRDefault="00CD5150" w:rsidP="00A51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00184 </w:t>
      </w:r>
      <w:r w:rsidR="00414038">
        <w:rPr>
          <w:rFonts w:ascii="Arial" w:hAnsi="Arial" w:cs="Arial"/>
        </w:rPr>
        <w:t>- Roma</w:t>
      </w:r>
    </w:p>
    <w:p w14:paraId="23DA71E9" w14:textId="556CE1F3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Cell.</w:t>
      </w:r>
      <w:r w:rsidR="00865045" w:rsidRPr="00865045">
        <w:rPr>
          <w:rFonts w:ascii="Arial" w:hAnsi="Arial" w:cs="Arial"/>
        </w:rPr>
        <w:t xml:space="preserve"> </w:t>
      </w:r>
      <w:r w:rsidR="00865045" w:rsidRPr="00AC6E52">
        <w:rPr>
          <w:rFonts w:ascii="Arial" w:hAnsi="Arial" w:cs="Arial"/>
        </w:rPr>
        <w:t>37</w:t>
      </w:r>
      <w:r w:rsidR="00414038" w:rsidRPr="00AC6E52">
        <w:rPr>
          <w:rFonts w:ascii="Arial" w:hAnsi="Arial" w:cs="Arial"/>
        </w:rPr>
        <w:t>7</w:t>
      </w:r>
      <w:r w:rsidR="00865045" w:rsidRPr="00AC6E52">
        <w:rPr>
          <w:rFonts w:ascii="Arial" w:hAnsi="Arial" w:cs="Arial"/>
        </w:rPr>
        <w:t xml:space="preserve"> 662908</w:t>
      </w:r>
    </w:p>
    <w:p w14:paraId="623B2E1E" w14:textId="1365310F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</w:p>
    <w:p w14:paraId="2C17BF1A" w14:textId="34B97DEB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Ing. Alessandro Proietti</w:t>
      </w:r>
    </w:p>
    <w:p w14:paraId="4B207D82" w14:textId="42DACFCC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Associazione Assoindipendenti</w:t>
      </w:r>
    </w:p>
    <w:p w14:paraId="5F62A072" w14:textId="2BD7B0E8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Via Montagne Rocciose, 18</w:t>
      </w:r>
    </w:p>
    <w:p w14:paraId="0CAA6E47" w14:textId="192D529D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 xml:space="preserve">00144 – Roma </w:t>
      </w:r>
    </w:p>
    <w:p w14:paraId="7AC7046F" w14:textId="5CBD0012" w:rsidR="00450478" w:rsidRPr="00865045" w:rsidRDefault="00450478" w:rsidP="00A5121F">
      <w:pPr>
        <w:spacing w:after="0" w:line="240" w:lineRule="auto"/>
        <w:rPr>
          <w:rFonts w:ascii="Arial" w:hAnsi="Arial" w:cs="Arial"/>
        </w:rPr>
      </w:pPr>
      <w:r w:rsidRPr="00865045">
        <w:rPr>
          <w:rFonts w:ascii="Arial" w:hAnsi="Arial" w:cs="Arial"/>
        </w:rPr>
        <w:t>Cell. 335 6412801</w:t>
      </w:r>
    </w:p>
    <w:p w14:paraId="4661D989" w14:textId="77777777" w:rsidR="00974D73" w:rsidRDefault="00974D73" w:rsidP="00974D7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32E34033" w14:textId="77777777" w:rsidR="00974D73" w:rsidRDefault="00974D73" w:rsidP="00974D7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5322BFCA" w14:textId="77777777" w:rsidR="00974D73" w:rsidRDefault="00974D73" w:rsidP="00974D73"/>
    <w:p w14:paraId="77248B5C" w14:textId="77777777" w:rsidR="007974EF" w:rsidRDefault="007974EF"/>
    <w:sectPr w:rsidR="00797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7239"/>
    <w:multiLevelType w:val="hybridMultilevel"/>
    <w:tmpl w:val="A2587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78A0"/>
    <w:multiLevelType w:val="hybridMultilevel"/>
    <w:tmpl w:val="5AEEE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2308"/>
    <w:multiLevelType w:val="hybridMultilevel"/>
    <w:tmpl w:val="54360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73"/>
    <w:rsid w:val="000344A3"/>
    <w:rsid w:val="000C371C"/>
    <w:rsid w:val="000D7703"/>
    <w:rsid w:val="000F0202"/>
    <w:rsid w:val="00150345"/>
    <w:rsid w:val="00177129"/>
    <w:rsid w:val="001E2FBC"/>
    <w:rsid w:val="002040FC"/>
    <w:rsid w:val="00220422"/>
    <w:rsid w:val="00221BE2"/>
    <w:rsid w:val="00227A1B"/>
    <w:rsid w:val="00250150"/>
    <w:rsid w:val="0025185E"/>
    <w:rsid w:val="00270B0B"/>
    <w:rsid w:val="00273A38"/>
    <w:rsid w:val="00275209"/>
    <w:rsid w:val="002A4382"/>
    <w:rsid w:val="003777DA"/>
    <w:rsid w:val="00383DE2"/>
    <w:rsid w:val="003B31D7"/>
    <w:rsid w:val="00414038"/>
    <w:rsid w:val="004207E9"/>
    <w:rsid w:val="004266FC"/>
    <w:rsid w:val="004376D6"/>
    <w:rsid w:val="00444C5C"/>
    <w:rsid w:val="00450478"/>
    <w:rsid w:val="004A3D88"/>
    <w:rsid w:val="004B6A8F"/>
    <w:rsid w:val="004B7A19"/>
    <w:rsid w:val="004C7BCE"/>
    <w:rsid w:val="004E6B2F"/>
    <w:rsid w:val="00526848"/>
    <w:rsid w:val="0053072F"/>
    <w:rsid w:val="00543B6D"/>
    <w:rsid w:val="00553A7D"/>
    <w:rsid w:val="005703FC"/>
    <w:rsid w:val="005771A3"/>
    <w:rsid w:val="005F7833"/>
    <w:rsid w:val="00631414"/>
    <w:rsid w:val="00632C3F"/>
    <w:rsid w:val="00654614"/>
    <w:rsid w:val="00661D7D"/>
    <w:rsid w:val="00681989"/>
    <w:rsid w:val="00682D20"/>
    <w:rsid w:val="006A27AC"/>
    <w:rsid w:val="006C3697"/>
    <w:rsid w:val="006D2B35"/>
    <w:rsid w:val="007114E1"/>
    <w:rsid w:val="00711513"/>
    <w:rsid w:val="007249C6"/>
    <w:rsid w:val="00733986"/>
    <w:rsid w:val="00734277"/>
    <w:rsid w:val="00745B68"/>
    <w:rsid w:val="007974EF"/>
    <w:rsid w:val="007D4B0D"/>
    <w:rsid w:val="007E78ED"/>
    <w:rsid w:val="007F0D14"/>
    <w:rsid w:val="0081116A"/>
    <w:rsid w:val="00826DF9"/>
    <w:rsid w:val="008428B6"/>
    <w:rsid w:val="008641B0"/>
    <w:rsid w:val="00865045"/>
    <w:rsid w:val="00874E08"/>
    <w:rsid w:val="008E23FF"/>
    <w:rsid w:val="009702F4"/>
    <w:rsid w:val="00974D73"/>
    <w:rsid w:val="009A1BAC"/>
    <w:rsid w:val="009D6F64"/>
    <w:rsid w:val="009E0992"/>
    <w:rsid w:val="00A5121F"/>
    <w:rsid w:val="00A71234"/>
    <w:rsid w:val="00AA6E77"/>
    <w:rsid w:val="00AC40F4"/>
    <w:rsid w:val="00AC6E52"/>
    <w:rsid w:val="00AD735A"/>
    <w:rsid w:val="00B47619"/>
    <w:rsid w:val="00B713F2"/>
    <w:rsid w:val="00BA46EE"/>
    <w:rsid w:val="00BD64B4"/>
    <w:rsid w:val="00BE3654"/>
    <w:rsid w:val="00BF296B"/>
    <w:rsid w:val="00BF404E"/>
    <w:rsid w:val="00C00B7B"/>
    <w:rsid w:val="00C15D83"/>
    <w:rsid w:val="00C258CC"/>
    <w:rsid w:val="00C677C3"/>
    <w:rsid w:val="00CD5150"/>
    <w:rsid w:val="00D73007"/>
    <w:rsid w:val="00D73B88"/>
    <w:rsid w:val="00DD353B"/>
    <w:rsid w:val="00EC27D3"/>
    <w:rsid w:val="00EF0EEC"/>
    <w:rsid w:val="00F0045B"/>
    <w:rsid w:val="00F44B06"/>
    <w:rsid w:val="00F61549"/>
    <w:rsid w:val="00F923E6"/>
    <w:rsid w:val="00F954C3"/>
    <w:rsid w:val="00FA680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9E67"/>
  <w15:chartTrackingRefBased/>
  <w15:docId w15:val="{B9786F19-4169-463B-8711-DB513BE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D73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42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D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641B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41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41B0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Revisione">
    <w:name w:val="Revision"/>
    <w:hidden/>
    <w:uiPriority w:val="99"/>
    <w:semiHidden/>
    <w:rsid w:val="0052684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848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2042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2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498">
          <w:marLeft w:val="0"/>
          <w:marRight w:val="0"/>
          <w:marTop w:val="0"/>
          <w:marBottom w:val="0"/>
          <w:divBdr>
            <w:top w:val="single" w:sz="6" w:space="0" w:color="7430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456">
          <w:marLeft w:val="0"/>
          <w:marRight w:val="0"/>
          <w:marTop w:val="0"/>
          <w:marBottom w:val="0"/>
          <w:divBdr>
            <w:top w:val="single" w:sz="6" w:space="0" w:color="7430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Proietti</dc:creator>
  <cp:keywords/>
  <dc:description/>
  <cp:lastModifiedBy>Gaetano Pergamo</cp:lastModifiedBy>
  <cp:revision>4</cp:revision>
  <cp:lastPrinted>2020-04-17T15:27:00Z</cp:lastPrinted>
  <dcterms:created xsi:type="dcterms:W3CDTF">2020-05-18T10:39:00Z</dcterms:created>
  <dcterms:modified xsi:type="dcterms:W3CDTF">2020-05-29T11:02:00Z</dcterms:modified>
</cp:coreProperties>
</file>